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74F64C" w14:textId="77777777" w:rsidR="00604D85" w:rsidRDefault="00604D85" w:rsidP="00CD23A4">
      <w:pPr>
        <w:jc w:val="center"/>
        <w:rPr>
          <w:rFonts w:cstheme="minorHAnsi"/>
          <w:sz w:val="28"/>
          <w:szCs w:val="28"/>
        </w:rPr>
      </w:pPr>
      <w:r w:rsidRPr="00CD23A4">
        <w:rPr>
          <w:rFonts w:cstheme="minorHAnsi"/>
          <w:sz w:val="28"/>
          <w:szCs w:val="28"/>
        </w:rPr>
        <w:t>Instructiuni proprii SSM pentru santiere in constructii</w:t>
      </w:r>
    </w:p>
    <w:p w14:paraId="6319A244" w14:textId="21AB04BA" w:rsidR="00CD23A4" w:rsidRPr="00CD23A4" w:rsidRDefault="00CD23A4" w:rsidP="00CD23A4">
      <w:pPr>
        <w:jc w:val="center"/>
        <w:rPr>
          <w:rFonts w:cstheme="minorHAnsi"/>
          <w:sz w:val="28"/>
          <w:szCs w:val="28"/>
        </w:rPr>
      </w:pPr>
      <w:r>
        <w:rPr>
          <w:rFonts w:cstheme="minorHAnsi"/>
          <w:sz w:val="28"/>
          <w:szCs w:val="28"/>
        </w:rPr>
        <w:t>IPSSM</w:t>
      </w:r>
      <w:r w:rsidR="0036163E">
        <w:rPr>
          <w:rFonts w:cstheme="minorHAnsi"/>
          <w:sz w:val="28"/>
          <w:szCs w:val="28"/>
        </w:rPr>
        <w:t xml:space="preserve"> 0</w:t>
      </w:r>
      <w:r w:rsidR="001F2612">
        <w:rPr>
          <w:rFonts w:cstheme="minorHAnsi"/>
          <w:sz w:val="28"/>
          <w:szCs w:val="28"/>
        </w:rPr>
        <w:t>29</w:t>
      </w:r>
    </w:p>
    <w:p w14:paraId="6972F0AE" w14:textId="77777777" w:rsidR="00604D85" w:rsidRPr="00CD23A4" w:rsidRDefault="00604D85" w:rsidP="00CD23A4">
      <w:pPr>
        <w:jc w:val="both"/>
        <w:rPr>
          <w:rFonts w:cstheme="minorHAnsi"/>
        </w:rPr>
      </w:pPr>
    </w:p>
    <w:p w14:paraId="79882537" w14:textId="77777777" w:rsidR="00604D85" w:rsidRPr="00CD23A4" w:rsidRDefault="00604D85" w:rsidP="00CD23A4">
      <w:pPr>
        <w:jc w:val="both"/>
        <w:rPr>
          <w:rFonts w:cstheme="minorHAnsi"/>
        </w:rPr>
      </w:pPr>
    </w:p>
    <w:p w14:paraId="77089F4C" w14:textId="77777777" w:rsidR="00604D85" w:rsidRPr="00CD23A4" w:rsidRDefault="00604D85" w:rsidP="00CD23A4">
      <w:pPr>
        <w:ind w:firstLine="720"/>
        <w:jc w:val="both"/>
        <w:rPr>
          <w:rFonts w:cstheme="minorHAnsi"/>
        </w:rPr>
      </w:pPr>
      <w:r w:rsidRPr="00CD23A4">
        <w:rPr>
          <w:rFonts w:cstheme="minorHAnsi"/>
        </w:rPr>
        <w:t>Lucratile de reparatii, consolidari, demolari si translatii de cladiri se vor executa numai de personal calificat si instruit pentru operatiile respective.</w:t>
      </w:r>
    </w:p>
    <w:p w14:paraId="20D40B3E" w14:textId="77777777" w:rsidR="00604D85" w:rsidRPr="00CD23A4" w:rsidRDefault="00604D85" w:rsidP="00CD23A4">
      <w:pPr>
        <w:ind w:firstLine="720"/>
        <w:jc w:val="both"/>
        <w:rPr>
          <w:rFonts w:cstheme="minorHAnsi"/>
        </w:rPr>
      </w:pPr>
      <w:r w:rsidRPr="00CD23A4">
        <w:rPr>
          <w:rFonts w:cstheme="minorHAnsi"/>
        </w:rPr>
        <w:t>Santierul va fi ingradit cu imprejmuiri continue, conform proiectului de organizare de santier. In punctele de acces spre locul de demolare se vor pune tablite de avertizare si de interzicere a accesului persoanelor fara atributii de serviciu pe teritoriul santierului.</w:t>
      </w:r>
    </w:p>
    <w:p w14:paraId="01BFFAE8" w14:textId="77777777" w:rsidR="00604D85" w:rsidRPr="00CD23A4" w:rsidRDefault="00604D85" w:rsidP="00CD23A4">
      <w:pPr>
        <w:ind w:firstLine="720"/>
        <w:jc w:val="both"/>
        <w:rPr>
          <w:rFonts w:cstheme="minorHAnsi"/>
        </w:rPr>
      </w:pPr>
      <w:r w:rsidRPr="00CD23A4">
        <w:rPr>
          <w:rFonts w:cstheme="minorHAnsi"/>
        </w:rPr>
        <w:t>Şantierul va fi împrejmuit pentru a se evita accesul persoanelor străine. Se vor îngrădi cu împrejmuiri continue, lucrările în curs de construcţie, situate de-a lungul drumurilor publice.</w:t>
      </w:r>
    </w:p>
    <w:p w14:paraId="3D093E4B" w14:textId="77777777" w:rsidR="00604D85" w:rsidRPr="00CD23A4" w:rsidRDefault="00604D85" w:rsidP="00CD23A4">
      <w:pPr>
        <w:ind w:firstLine="720"/>
        <w:jc w:val="both"/>
        <w:rPr>
          <w:rFonts w:cstheme="minorHAnsi"/>
        </w:rPr>
      </w:pPr>
      <w:r w:rsidRPr="00CD23A4">
        <w:rPr>
          <w:rFonts w:cstheme="minorHAnsi"/>
        </w:rPr>
        <w:t>În cazul în care împrejmuirea se execută la o distanţă mai mică de 10 m de o lucrare în curs de construcţie, care are o înălţime mai mare de 12 m, aceasta trebuie prevăzută cu copertină lată de cel puţin 1 m şi cu o rampă de 20 de grade spre partea opusă lucrării. De-a lungul muchiei de sus a copertinei trebuie făcută o bordură înaltă de 15 cm.</w:t>
      </w:r>
    </w:p>
    <w:p w14:paraId="26A79CF1" w14:textId="77777777" w:rsidR="00604D85" w:rsidRPr="00CD23A4" w:rsidRDefault="00604D85" w:rsidP="00CD23A4">
      <w:pPr>
        <w:ind w:firstLine="720"/>
        <w:jc w:val="both"/>
        <w:rPr>
          <w:rFonts w:cstheme="minorHAnsi"/>
        </w:rPr>
      </w:pPr>
      <w:r w:rsidRPr="00CD23A4">
        <w:rPr>
          <w:rFonts w:cstheme="minorHAnsi"/>
        </w:rPr>
        <w:t>Este obligatorie semnalizarea zonei de lucru, aflata in raza de actiune, a utilajelor de ridicat, respectiv a lucrarilor ce prezinta pericol.</w:t>
      </w:r>
    </w:p>
    <w:p w14:paraId="073C7DEE" w14:textId="77777777" w:rsidR="00604D85" w:rsidRPr="00CD23A4" w:rsidRDefault="00604D85" w:rsidP="00CD23A4">
      <w:pPr>
        <w:ind w:firstLine="720"/>
        <w:jc w:val="both"/>
        <w:rPr>
          <w:rFonts w:cstheme="minorHAnsi"/>
        </w:rPr>
      </w:pPr>
      <w:r w:rsidRPr="00CD23A4">
        <w:rPr>
          <w:rFonts w:cstheme="minorHAnsi"/>
        </w:rPr>
        <w:t>Pasarelele, scarile si platformele de lucru de langa utilajele de constructii vor fi prevazute cu balustrade de protectie.</w:t>
      </w:r>
    </w:p>
    <w:p w14:paraId="36B7C5AA" w14:textId="77777777" w:rsidR="00604D85" w:rsidRPr="00CD23A4" w:rsidRDefault="00604D85" w:rsidP="00CD23A4">
      <w:pPr>
        <w:ind w:firstLine="720"/>
        <w:jc w:val="both"/>
        <w:rPr>
          <w:rFonts w:cstheme="minorHAnsi"/>
        </w:rPr>
      </w:pPr>
      <w:r w:rsidRPr="00CD23A4">
        <w:rPr>
          <w:rFonts w:cstheme="minorHAnsi"/>
        </w:rPr>
        <w:t>Masinile si utilajele de constructii vor fi amplasate si instalate incat sa se asigure stabilitatea si imposibilitatea unor deplasari necomadate.</w:t>
      </w:r>
    </w:p>
    <w:p w14:paraId="4326D90F" w14:textId="77777777" w:rsidR="00604D85" w:rsidRPr="00CD23A4" w:rsidRDefault="00604D85" w:rsidP="00CD23A4">
      <w:pPr>
        <w:ind w:firstLine="720"/>
        <w:jc w:val="both"/>
        <w:rPr>
          <w:rFonts w:cstheme="minorHAnsi"/>
        </w:rPr>
      </w:pPr>
      <w:r w:rsidRPr="00CD23A4">
        <w:rPr>
          <w:rFonts w:cstheme="minorHAnsi"/>
        </w:rPr>
        <w:t>La terminarea fiecarui schimb, fronturilor de lucru se vor lasa in siguranta.</w:t>
      </w:r>
    </w:p>
    <w:p w14:paraId="4461E72C" w14:textId="77777777" w:rsidR="00604D85" w:rsidRPr="00CD23A4" w:rsidRDefault="00604D85" w:rsidP="00CD23A4">
      <w:pPr>
        <w:ind w:firstLine="720"/>
        <w:jc w:val="both"/>
        <w:rPr>
          <w:rFonts w:cstheme="minorHAnsi"/>
        </w:rPr>
      </w:pPr>
      <w:r w:rsidRPr="00CD23A4">
        <w:rPr>
          <w:rFonts w:cstheme="minorHAnsi"/>
        </w:rPr>
        <w:t>Zona de lucru trebuie prevazuta cu rigole pentru scurgerea apelor de suprafata, care nu vor fi amplasate de-a lungul zidurilor, sapaturilor sau gropilor de fundatii.</w:t>
      </w:r>
    </w:p>
    <w:p w14:paraId="7AEE4AD6" w14:textId="77777777" w:rsidR="00604D85" w:rsidRPr="00CD23A4" w:rsidRDefault="00604D85" w:rsidP="00CD23A4">
      <w:pPr>
        <w:ind w:firstLine="720"/>
        <w:jc w:val="both"/>
        <w:rPr>
          <w:rFonts w:cstheme="minorHAnsi"/>
        </w:rPr>
      </w:pPr>
      <w:r w:rsidRPr="00CD23A4">
        <w:rPr>
          <w:rFonts w:cstheme="minorHAnsi"/>
        </w:rPr>
        <w:t>Locurile de munca care prezinta pericole vor fi semnalizate cu indicatoare de avertizare sau interzicere.</w:t>
      </w:r>
    </w:p>
    <w:p w14:paraId="22B9FB5D" w14:textId="77777777" w:rsidR="00604D85" w:rsidRPr="00CD23A4" w:rsidRDefault="00604D85" w:rsidP="00CD23A4">
      <w:pPr>
        <w:ind w:firstLine="720"/>
        <w:jc w:val="both"/>
        <w:rPr>
          <w:rFonts w:cstheme="minorHAnsi"/>
        </w:rPr>
      </w:pPr>
      <w:r w:rsidRPr="00CD23A4">
        <w:rPr>
          <w:rFonts w:cstheme="minorHAnsi"/>
        </w:rPr>
        <w:t>La lucrarile executate pe verticala la doua niveluri diferite, deasupra unui agregat sau sub acesta, la lucrarile ce se executa deasupra pasajelor, se vor intocmi fise tehnologice care vor contine masuri suplimentare de protectie a munci referitoare la : trecerea persoanelor peste gropi, santuri, pivnite deschise lucrarile ce se executa deasupra pasajelor.</w:t>
      </w:r>
    </w:p>
    <w:p w14:paraId="53ECEFEE" w14:textId="77777777" w:rsidR="00604D85" w:rsidRPr="00CD23A4" w:rsidRDefault="00604D85" w:rsidP="00CD23A4">
      <w:pPr>
        <w:ind w:firstLine="720"/>
        <w:jc w:val="both"/>
        <w:rPr>
          <w:rFonts w:cstheme="minorHAnsi"/>
        </w:rPr>
      </w:pPr>
      <w:r w:rsidRPr="00CD23A4">
        <w:rPr>
          <w:rFonts w:cstheme="minorHAnsi"/>
        </w:rPr>
        <w:lastRenderedPageBreak/>
        <w:t>Toate golurile din pereţi, amplasate cu marginea de jos la o înălţime sub 0,70 m deasupra planşeului şi care comunică spre exteriorul construcţiilor sau dau spre locuri unde nu există un planşeu continuu, se vor îngrădi. De asemenea se vor acoperi şi îngrădi cu balustrade executate pe tot conturul, cu o înălţime de cel puţin 1 m, golurile din planşeele clădirilor în construcţie pe care se execută lucrări sau e posibil să se circule; golurile vor fi marcate cu indicatoare de pericol.</w:t>
      </w:r>
    </w:p>
    <w:p w14:paraId="43BD72CC" w14:textId="77777777" w:rsidR="00604D85" w:rsidRPr="00CD23A4" w:rsidRDefault="00604D85" w:rsidP="00CD23A4">
      <w:pPr>
        <w:ind w:firstLine="720"/>
        <w:jc w:val="both"/>
        <w:rPr>
          <w:rFonts w:cstheme="minorHAnsi"/>
        </w:rPr>
      </w:pPr>
      <w:r w:rsidRPr="00CD23A4">
        <w:rPr>
          <w:rFonts w:cstheme="minorHAnsi"/>
        </w:rPr>
        <w:t>Golurile de ferestre şi uşi unde nu s-a montat tâmplăria vor fi închise provizoriu pentru a feri personalul muncitor de curenţii de aer.</w:t>
      </w:r>
    </w:p>
    <w:p w14:paraId="55E9E72E" w14:textId="77777777" w:rsidR="00604D85" w:rsidRPr="00CD23A4" w:rsidRDefault="00604D85" w:rsidP="00CD23A4">
      <w:pPr>
        <w:ind w:firstLine="720"/>
        <w:jc w:val="both"/>
        <w:rPr>
          <w:rFonts w:cstheme="minorHAnsi"/>
        </w:rPr>
      </w:pPr>
      <w:r w:rsidRPr="00CD23A4">
        <w:rPr>
          <w:rFonts w:cstheme="minorHAnsi"/>
        </w:rPr>
        <w:t>Locurile de munca si de circulatie trebuie sa dispuna de un iluminat care sa asigure desfasurarea functiilor vizuale si securitatea persoanelor corespunzator sarcinii de munca.</w:t>
      </w:r>
    </w:p>
    <w:p w14:paraId="0956BF35" w14:textId="77777777" w:rsidR="00604D85" w:rsidRPr="00CD23A4" w:rsidRDefault="00604D85" w:rsidP="00CD23A4">
      <w:pPr>
        <w:ind w:firstLine="720"/>
        <w:jc w:val="both"/>
        <w:rPr>
          <w:rFonts w:cstheme="minorHAnsi"/>
        </w:rPr>
      </w:pPr>
      <w:r w:rsidRPr="00CD23A4">
        <w:rPr>
          <w:rFonts w:cstheme="minorHAnsi"/>
        </w:rPr>
        <w:t>Schelele, esafoadele si alte elemente ajutatoare pentru lucrarile executate la inaltime vor corespunde prevederilor proiectului de executie.</w:t>
      </w:r>
    </w:p>
    <w:p w14:paraId="5FF21285" w14:textId="77777777" w:rsidR="00604D85" w:rsidRPr="00CD23A4" w:rsidRDefault="00604D85" w:rsidP="00CD23A4">
      <w:pPr>
        <w:ind w:firstLine="720"/>
        <w:jc w:val="both"/>
        <w:rPr>
          <w:rFonts w:cstheme="minorHAnsi"/>
        </w:rPr>
      </w:pPr>
      <w:r w:rsidRPr="00CD23A4">
        <w:rPr>
          <w:rFonts w:cstheme="minorHAnsi"/>
        </w:rPr>
        <w:t>Montarea, ancorarea si folosirea schelelor se vor face conform cartii tehnice a acestora si proiectului de executie a lucrarilor.</w:t>
      </w:r>
    </w:p>
    <w:p w14:paraId="64BD4FFB" w14:textId="77777777" w:rsidR="00604D85" w:rsidRPr="00CD23A4" w:rsidRDefault="00604D85" w:rsidP="00CD23A4">
      <w:pPr>
        <w:ind w:firstLine="720"/>
        <w:jc w:val="both"/>
        <w:rPr>
          <w:rFonts w:cstheme="minorHAnsi"/>
        </w:rPr>
      </w:pPr>
      <w:r w:rsidRPr="00CD23A4">
        <w:rPr>
          <w:rFonts w:cstheme="minorHAnsi"/>
        </w:rPr>
        <w:t>Pentru lucrări executate la înălţimi sub 5 m se vor folosi schele simple, iar pentru înălţimi peste 5 m se vor utiliza schele conform indicaţiilor din proiectele tehnologice. Schelele vor fi prevăzute cu balustrade şi scândură de bord şi vor fi executate astfel încât să corespundă sarcinilor pe care le vor avea de suportat. Se interzice utilizarea de schele improvizate şi circulaţia personalului muncitor sub schele pe care se lucrează.</w:t>
      </w:r>
    </w:p>
    <w:p w14:paraId="4DB23DF4" w14:textId="77777777" w:rsidR="00604D85" w:rsidRPr="00CD23A4" w:rsidRDefault="00604D85" w:rsidP="00CD23A4">
      <w:pPr>
        <w:ind w:firstLine="720"/>
        <w:jc w:val="both"/>
        <w:rPr>
          <w:rFonts w:cstheme="minorHAnsi"/>
        </w:rPr>
      </w:pPr>
      <w:r w:rsidRPr="00CD23A4">
        <w:rPr>
          <w:rFonts w:cstheme="minorHAnsi"/>
        </w:rPr>
        <w:t>La montarea sau adaugarea la inaltime a schelelor si esafoadelor, lucratorii vor purta echipament individual de protectie</w:t>
      </w:r>
    </w:p>
    <w:p w14:paraId="49FF9773" w14:textId="77777777" w:rsidR="00604D85" w:rsidRPr="00CD23A4" w:rsidRDefault="00604D85" w:rsidP="00CD23A4">
      <w:pPr>
        <w:ind w:firstLine="720"/>
        <w:jc w:val="both"/>
        <w:rPr>
          <w:rFonts w:cstheme="minorHAnsi"/>
        </w:rPr>
      </w:pPr>
      <w:r w:rsidRPr="00CD23A4">
        <w:rPr>
          <w:rFonts w:cstheme="minorHAnsi"/>
        </w:rPr>
        <w:t>Se interzice executarea lucrarilor la inaltime in conditii meteorologice nefavorabile (vant puternic peste 11 m/s, polei, descarcari atmosferice, precipitatii etc).</w:t>
      </w:r>
    </w:p>
    <w:p w14:paraId="6D620080" w14:textId="77777777" w:rsidR="00604D85" w:rsidRPr="00CD23A4" w:rsidRDefault="00604D85" w:rsidP="00CD23A4">
      <w:pPr>
        <w:ind w:firstLine="720"/>
        <w:jc w:val="both"/>
        <w:rPr>
          <w:rFonts w:cstheme="minorHAnsi"/>
        </w:rPr>
      </w:pPr>
      <w:r w:rsidRPr="00CD23A4">
        <w:rPr>
          <w:rFonts w:cstheme="minorHAnsi"/>
        </w:rPr>
        <w:t>Lucratorii trebuie sa dispuna pe santier de apa potabila sau alte bauturi nealcoolizate in cantitati suficiente. De asemenea, trebuie sa dispuna de facilitati pentru a-si lua masa in conditii satisfacatoare.</w:t>
      </w:r>
    </w:p>
    <w:p w14:paraId="63BA13A7" w14:textId="77777777" w:rsidR="00604D85" w:rsidRPr="00CD23A4" w:rsidRDefault="00604D85" w:rsidP="00CD23A4">
      <w:pPr>
        <w:ind w:firstLine="720"/>
        <w:jc w:val="both"/>
        <w:rPr>
          <w:rFonts w:cstheme="minorHAnsi"/>
        </w:rPr>
      </w:pPr>
      <w:r w:rsidRPr="00CD23A4">
        <w:rPr>
          <w:rFonts w:cstheme="minorHAnsi"/>
        </w:rPr>
        <w:t>Materilele provenite din demolare vor fi evacuate imediat in locurile destinate in acest scop.Caile de acees vor fi degajate de diversele materiale provenite din demolari.</w:t>
      </w:r>
    </w:p>
    <w:p w14:paraId="7490CFE5" w14:textId="77777777" w:rsidR="00604D85" w:rsidRPr="00CD23A4" w:rsidRDefault="00604D85" w:rsidP="00CD23A4">
      <w:pPr>
        <w:ind w:firstLine="720"/>
        <w:jc w:val="both"/>
        <w:rPr>
          <w:rFonts w:cstheme="minorHAnsi"/>
        </w:rPr>
      </w:pPr>
      <w:r w:rsidRPr="00CD23A4">
        <w:rPr>
          <w:rFonts w:cstheme="minorHAnsi"/>
        </w:rPr>
        <w:t>Este interzisa aruncarea de la inaltime a molozului rezultat, a deseurilor precum si a altor materiale.</w:t>
      </w:r>
    </w:p>
    <w:p w14:paraId="72848969" w14:textId="77777777" w:rsidR="00604D85" w:rsidRPr="00CD23A4" w:rsidRDefault="00604D85" w:rsidP="00CD23A4">
      <w:pPr>
        <w:ind w:firstLine="720"/>
        <w:jc w:val="both"/>
        <w:rPr>
          <w:rFonts w:cstheme="minorHAnsi"/>
        </w:rPr>
      </w:pPr>
      <w:r w:rsidRPr="00CD23A4">
        <w:rPr>
          <w:rFonts w:cstheme="minorHAnsi"/>
        </w:rPr>
        <w:t>Evacuarea molozului şi a deşeurilor de materiale din obiectele de construcţie şi schelele aferente, de la o înălţime mai mare de 4 m, trebuie făcută cu ajutorul jgheaburilor închise, în lăzi închise sau în containere. Capătul inferior al jgheabului trebuie să se afle la o înălţime de cel mult 1 m deasupra solului. În cazul în care acest lucru nu este posibil, capătul inferior al jgheabului trebuie să se termine într-un buncăr de depozitare, pentru a se evita producerea prafului.Locurile în care se depozitează molozul şi deşeurile de materiale de construcţii evacuate de sus trebuie să fie îngrădite.</w:t>
      </w:r>
    </w:p>
    <w:p w14:paraId="61987FD9" w14:textId="77777777" w:rsidR="00604D85" w:rsidRPr="00CD23A4" w:rsidRDefault="00604D85" w:rsidP="00CD23A4">
      <w:pPr>
        <w:ind w:firstLine="720"/>
        <w:jc w:val="both"/>
        <w:rPr>
          <w:rFonts w:cstheme="minorHAnsi"/>
        </w:rPr>
      </w:pPr>
      <w:r w:rsidRPr="00CD23A4">
        <w:rPr>
          <w:rFonts w:cstheme="minorHAnsi"/>
        </w:rPr>
        <w:lastRenderedPageBreak/>
        <w:t>Incarcarea, ridicarea si descarcarea materialelor cu mijloace de ridicat se va face cu respectarea instructiunilor de utilizare a instalatiei respective.</w:t>
      </w:r>
    </w:p>
    <w:p w14:paraId="326D87AB" w14:textId="77777777" w:rsidR="00604D85" w:rsidRPr="00CD23A4" w:rsidRDefault="00604D85" w:rsidP="00CD23A4">
      <w:pPr>
        <w:ind w:firstLine="720"/>
        <w:jc w:val="both"/>
        <w:rPr>
          <w:rFonts w:cstheme="minorHAnsi"/>
        </w:rPr>
      </w:pPr>
      <w:r w:rsidRPr="00CD23A4">
        <w:rPr>
          <w:rFonts w:cstheme="minorHAnsi"/>
        </w:rPr>
        <w:t>Se interzice aplecarea lucratorilor in afara constructiei pentru a desprinde elementele din carligul mijlocului de ridicat. Apropierea incarcaturii se va face cu carlige de tragere sau franghii ajutatoare.</w:t>
      </w:r>
    </w:p>
    <w:p w14:paraId="2EFA6AD0" w14:textId="77777777" w:rsidR="00604D85" w:rsidRPr="00CD23A4" w:rsidRDefault="00604D85" w:rsidP="00CD23A4">
      <w:pPr>
        <w:ind w:firstLine="720"/>
        <w:jc w:val="both"/>
        <w:rPr>
          <w:rFonts w:cstheme="minorHAnsi"/>
        </w:rPr>
      </w:pPr>
      <w:r w:rsidRPr="00CD23A4">
        <w:rPr>
          <w:rFonts w:cstheme="minorHAnsi"/>
        </w:rPr>
        <w:t>Materialele, sculele si utilajele devenite disponibile, atat la sol cat si la inaltime, vor fi stranse si depozitate in locuri special amenajate. Se interzice aruncarea lor la inaltime.</w:t>
      </w:r>
    </w:p>
    <w:p w14:paraId="57E0702C" w14:textId="77777777" w:rsidR="00604D85" w:rsidRPr="00CD23A4" w:rsidRDefault="00604D85" w:rsidP="00CD23A4">
      <w:pPr>
        <w:ind w:firstLine="720"/>
        <w:jc w:val="both"/>
        <w:rPr>
          <w:rFonts w:cstheme="minorHAnsi"/>
        </w:rPr>
      </w:pPr>
      <w:r w:rsidRPr="00CD23A4">
        <w:rPr>
          <w:rFonts w:cstheme="minorHAnsi"/>
        </w:rPr>
        <w:t>Manipularea mecanizata pe orizontala si verticala a diferitelor incarcaturi se va executa numai dupa legarea si fixarea incarcaturilor de catre lucratorii instruiti si autorizati in acest scop. Se vor respecta prevederile in vigoare cu privire la lucrul cu mijloace de ridicare si transport pe verticala si orizontala.</w:t>
      </w:r>
    </w:p>
    <w:p w14:paraId="583C342E" w14:textId="77777777" w:rsidR="00604D85" w:rsidRPr="00CD23A4" w:rsidRDefault="00604D85" w:rsidP="00CD23A4">
      <w:pPr>
        <w:ind w:firstLine="720"/>
        <w:jc w:val="both"/>
        <w:rPr>
          <w:rFonts w:cstheme="minorHAnsi"/>
        </w:rPr>
      </w:pPr>
      <w:r w:rsidRPr="00CD23A4">
        <w:rPr>
          <w:rFonts w:cstheme="minorHAnsi"/>
        </w:rPr>
        <w:t>Caile de circulatie si scarile de acces trebuie sa fie astfel calculate si amenajate incat sa poata fi utilizate in deplina siguranta si in conformitate cu destinatia lor. Scarile de acces vor fi prevazute cu balustrade pentru prevenirea caderii in gol, conform proiectului pentru prevenirea caderii in gol, conform proiectului tehnologic.</w:t>
      </w:r>
    </w:p>
    <w:p w14:paraId="18AAADA4" w14:textId="77777777" w:rsidR="00604D85" w:rsidRPr="00CD23A4" w:rsidRDefault="00604D85" w:rsidP="00CD23A4">
      <w:pPr>
        <w:ind w:firstLine="720"/>
        <w:jc w:val="both"/>
        <w:rPr>
          <w:rFonts w:cstheme="minorHAnsi"/>
        </w:rPr>
      </w:pPr>
      <w:r w:rsidRPr="00CD23A4">
        <w:rPr>
          <w:rFonts w:cstheme="minorHAnsi"/>
        </w:rPr>
        <w:t>Accesul lucratorilor pe schele, direct din cladire, se va face numai prin locurile destinate in acest scop.</w:t>
      </w:r>
    </w:p>
    <w:p w14:paraId="66D439C1" w14:textId="77777777" w:rsidR="00604D85" w:rsidRPr="00CD23A4" w:rsidRDefault="00604D85" w:rsidP="00CD23A4">
      <w:pPr>
        <w:ind w:firstLine="720"/>
        <w:jc w:val="both"/>
        <w:rPr>
          <w:rFonts w:cstheme="minorHAnsi"/>
        </w:rPr>
      </w:pPr>
      <w:r w:rsidRPr="00CD23A4">
        <w:rPr>
          <w:rFonts w:cstheme="minorHAnsi"/>
        </w:rPr>
        <w:t>Echipamentele electrice utilizate la locurile de munca vor fi astfel realizate, incat sa nu constituie pericol de incendiu sau explozie, iar persoanele sa fie protejate impotriva riscurilor de electrocutare prin atingere directa sau indirecta.</w:t>
      </w:r>
    </w:p>
    <w:p w14:paraId="76B87E65" w14:textId="77777777" w:rsidR="00604D85" w:rsidRPr="00CD23A4" w:rsidRDefault="00604D85" w:rsidP="00CD23A4">
      <w:pPr>
        <w:ind w:firstLine="720"/>
        <w:jc w:val="both"/>
        <w:rPr>
          <w:rFonts w:cstheme="minorHAnsi"/>
        </w:rPr>
      </w:pPr>
      <w:r w:rsidRPr="00CD23A4">
        <w:rPr>
          <w:rFonts w:cstheme="minorHAnsi"/>
        </w:rPr>
        <w:t>Utilajele, mecanismele şi aparatele electrice fixe utilizate la executarea diferitelor lucrări trebuie - obligatoriu - legate la instalaţia de punere la pământ, a cărei rezistenţă va fi de cel mult 4 ohmi.</w:t>
      </w:r>
    </w:p>
    <w:p w14:paraId="1ED5EE5E" w14:textId="77777777" w:rsidR="00604D85" w:rsidRPr="00CD23A4" w:rsidRDefault="00604D85" w:rsidP="00CD23A4">
      <w:pPr>
        <w:ind w:firstLine="720"/>
        <w:jc w:val="both"/>
        <w:rPr>
          <w:rFonts w:cstheme="minorHAnsi"/>
        </w:rPr>
      </w:pPr>
      <w:r w:rsidRPr="00CD23A4">
        <w:rPr>
          <w:rFonts w:cstheme="minorHAnsi"/>
        </w:rPr>
        <w:t>Se interzice lucrul la tablourile electrice de comanda si la partile componente ale instalatiei electrice, fara intreruperea circuitelor de alimentare. Interventia la instalatia electrica se va face numai de electricieni calificati, intruiti si autorizati.</w:t>
      </w:r>
    </w:p>
    <w:p w14:paraId="1026416D" w14:textId="77777777" w:rsidR="00604D85" w:rsidRPr="00CD23A4" w:rsidRDefault="00604D85" w:rsidP="00CD23A4">
      <w:pPr>
        <w:ind w:firstLine="720"/>
        <w:jc w:val="both"/>
        <w:rPr>
          <w:rFonts w:cstheme="minorHAnsi"/>
        </w:rPr>
      </w:pPr>
      <w:r w:rsidRPr="00CD23A4">
        <w:rPr>
          <w:rFonts w:cstheme="minorHAnsi"/>
        </w:rPr>
        <w:t>Instalatiile de distributie a energiei electrice, existente inainte de deschiderea santierului, trebuie sa fie identificate, verificate si semnalizate.</w:t>
      </w:r>
    </w:p>
    <w:p w14:paraId="26A8ABB2" w14:textId="77777777" w:rsidR="00604D85" w:rsidRPr="00CD23A4" w:rsidRDefault="00604D85" w:rsidP="00CD23A4">
      <w:pPr>
        <w:ind w:firstLine="720"/>
        <w:jc w:val="both"/>
        <w:rPr>
          <w:rFonts w:cstheme="minorHAnsi"/>
        </w:rPr>
      </w:pPr>
      <w:r w:rsidRPr="00CD23A4">
        <w:rPr>
          <w:rFonts w:cstheme="minorHAnsi"/>
        </w:rPr>
        <w:t>In functie de caracteristicile santierului si echipamentelor, de dimensiunile incaperilor, de caracteristicile fizice si chimice prezente ca si de numarul maxim de persoane, este obligatoriu sa fie prevazut un numar suficient de mijloace corespunzatoare pentru combaterea incendiilor.</w:t>
      </w:r>
    </w:p>
    <w:p w14:paraId="2FCF8EE0" w14:textId="77777777" w:rsidR="00604D85" w:rsidRPr="00CD23A4" w:rsidRDefault="00604D85" w:rsidP="00CD23A4">
      <w:pPr>
        <w:ind w:firstLine="720"/>
        <w:jc w:val="both"/>
        <w:rPr>
          <w:rFonts w:cstheme="minorHAnsi"/>
        </w:rPr>
      </w:pPr>
      <w:r w:rsidRPr="00CD23A4">
        <w:rPr>
          <w:rFonts w:cstheme="minorHAnsi"/>
        </w:rPr>
        <w:t>Dispozitivele neautomatizate contra incendiilor trebuie sa fie usor accesibile.</w:t>
      </w:r>
    </w:p>
    <w:p w14:paraId="48A8FE97" w14:textId="77777777" w:rsidR="00604D85" w:rsidRPr="00CD23A4" w:rsidRDefault="00604D85" w:rsidP="00CD23A4">
      <w:pPr>
        <w:ind w:firstLine="720"/>
        <w:jc w:val="both"/>
        <w:rPr>
          <w:rFonts w:cstheme="minorHAnsi"/>
        </w:rPr>
      </w:pPr>
      <w:r w:rsidRPr="00CD23A4">
        <w:rPr>
          <w:rFonts w:cstheme="minorHAnsi"/>
        </w:rPr>
        <w:t>Caile de acces vor fi eliberate de materiale si mentinute in stare de curatenie.</w:t>
      </w:r>
    </w:p>
    <w:p w14:paraId="163BD12E" w14:textId="77777777" w:rsidR="00604D85" w:rsidRPr="00CD23A4" w:rsidRDefault="00604D85" w:rsidP="00CD23A4">
      <w:pPr>
        <w:ind w:firstLine="720"/>
        <w:jc w:val="both"/>
        <w:rPr>
          <w:rFonts w:cstheme="minorHAnsi"/>
        </w:rPr>
      </w:pPr>
      <w:r w:rsidRPr="00CD23A4">
        <w:rPr>
          <w:rFonts w:cstheme="minorHAnsi"/>
        </w:rPr>
        <w:lastRenderedPageBreak/>
        <w:t>Conducatorii formatiuniilor de lucru sunt obligati sa verifice zilnic, inainte de inceperea lucrului, daca sculele sunt in stare tehnica corespunzatoare si daca cele actionate electric sunt legate la pamant. In lipsa acestor puncte fixe se vor utiliza cabluri sau franghii corespunzatoare, bine ancorate, de care lucratorii sa se asigure prin intermediul centurilor de siguranta.</w:t>
      </w:r>
    </w:p>
    <w:p w14:paraId="0FD4A1E3" w14:textId="77777777" w:rsidR="00604D85" w:rsidRPr="00CD23A4" w:rsidRDefault="00604D85" w:rsidP="00CD23A4">
      <w:pPr>
        <w:ind w:firstLine="720"/>
        <w:jc w:val="both"/>
        <w:rPr>
          <w:rFonts w:cstheme="minorHAnsi"/>
        </w:rPr>
      </w:pPr>
      <w:r w:rsidRPr="00CD23A4">
        <w:rPr>
          <w:rFonts w:cstheme="minorHAnsi"/>
        </w:rPr>
        <w:t>Urcarea si coborarea la si de pe podinele de lucru se vor realiza numai prin intermediul rampelor si a cailor de acces executate conform standardelor in vigoare.</w:t>
      </w:r>
    </w:p>
    <w:p w14:paraId="6B534293" w14:textId="77777777" w:rsidR="00604D85" w:rsidRPr="00CD23A4" w:rsidRDefault="00604D85" w:rsidP="00CD23A4">
      <w:pPr>
        <w:ind w:firstLine="720"/>
        <w:jc w:val="both"/>
        <w:rPr>
          <w:rFonts w:cstheme="minorHAnsi"/>
        </w:rPr>
      </w:pPr>
      <w:r w:rsidRPr="00CD23A4">
        <w:rPr>
          <w:rFonts w:cstheme="minorHAnsi"/>
        </w:rPr>
        <w:t>Se interzice urcarea si coborarea pe elementele schelelor sau esafoadelor.</w:t>
      </w:r>
    </w:p>
    <w:p w14:paraId="742DFBAF" w14:textId="77777777" w:rsidR="00604D85" w:rsidRPr="00CD23A4" w:rsidRDefault="00604D85" w:rsidP="00CD23A4">
      <w:pPr>
        <w:ind w:firstLine="720"/>
        <w:jc w:val="both"/>
        <w:rPr>
          <w:rFonts w:cstheme="minorHAnsi"/>
        </w:rPr>
      </w:pPr>
      <w:r w:rsidRPr="00CD23A4">
        <w:rPr>
          <w:rFonts w:cstheme="minorHAnsi"/>
        </w:rPr>
        <w:t>Zona unde se monteaza sau se demonteaza, schele si esfoadele va fi imprejmuita si se vor lua masuri de oprirea accesului in zona respectiva, iar daca este cazul se vor executa copertine de protectie.</w:t>
      </w:r>
    </w:p>
    <w:p w14:paraId="231D5333" w14:textId="77777777" w:rsidR="00604D85" w:rsidRPr="00CD23A4" w:rsidRDefault="00604D85" w:rsidP="00CD23A4">
      <w:pPr>
        <w:ind w:firstLine="720"/>
        <w:jc w:val="both"/>
        <w:rPr>
          <w:rFonts w:cstheme="minorHAnsi"/>
        </w:rPr>
      </w:pPr>
      <w:r w:rsidRPr="00CD23A4">
        <w:rPr>
          <w:rFonts w:cstheme="minorHAnsi"/>
        </w:rPr>
        <w:t>Daca schela sau esafodul raman un timp nefolosite (la constructiile unde lucrarile se intrerup provizoriu), la reluarea lucrului se vor verifica si se vor face completarile necesare si o noua receptie a cofrajululi, schelei sau esafodului.</w:t>
      </w:r>
    </w:p>
    <w:p w14:paraId="370D9149" w14:textId="77777777" w:rsidR="00604D85" w:rsidRPr="00CD23A4" w:rsidRDefault="00604D85" w:rsidP="00CD23A4">
      <w:pPr>
        <w:ind w:firstLine="720"/>
        <w:jc w:val="both"/>
        <w:rPr>
          <w:rFonts w:cstheme="minorHAnsi"/>
        </w:rPr>
      </w:pPr>
      <w:r w:rsidRPr="00CD23A4">
        <w:rPr>
          <w:rFonts w:cstheme="minorHAnsi"/>
        </w:rPr>
        <w:t>La asamblarea elementelor de schele, esafoadele cu buloane, bolturi, suruburi, verificarea coincidentei orificiilor se va face cu dornuri destinate acestei operatiuni. Se interzice efectuarea verificarii prin introducerea degetelor in orificiile respective.</w:t>
      </w:r>
    </w:p>
    <w:p w14:paraId="1E8B7B7B" w14:textId="77777777" w:rsidR="00604D85" w:rsidRPr="00CD23A4" w:rsidRDefault="00604D85" w:rsidP="00CD23A4">
      <w:pPr>
        <w:ind w:firstLine="720"/>
        <w:jc w:val="both"/>
        <w:rPr>
          <w:rFonts w:cstheme="minorHAnsi"/>
        </w:rPr>
      </w:pPr>
      <w:r w:rsidRPr="00CD23A4">
        <w:rPr>
          <w:rFonts w:cstheme="minorHAnsi"/>
        </w:rPr>
        <w:t>Se interzice demontarea schelelor si esafoadelor prin tractiune inainte de desfacrea tuturor legaturilor.</w:t>
      </w:r>
    </w:p>
    <w:p w14:paraId="680CEEFB" w14:textId="77777777" w:rsidR="00604D85" w:rsidRPr="00CD23A4" w:rsidRDefault="00604D85" w:rsidP="00CD23A4">
      <w:pPr>
        <w:ind w:firstLine="720"/>
        <w:jc w:val="both"/>
        <w:rPr>
          <w:rFonts w:cstheme="minorHAnsi"/>
        </w:rPr>
      </w:pPr>
      <w:r w:rsidRPr="00CD23A4">
        <w:rPr>
          <w:rFonts w:cstheme="minorHAnsi"/>
        </w:rPr>
        <w:t>Demontarea schelelor si esafoadelor se face numai dupa ce s-au luat toate masurile de protectie necesare. Efectuarea operatiunilor de demonatare se face in ordinea inversa celor de motare sau conform prevederilor proiectului de executie.</w:t>
      </w:r>
    </w:p>
    <w:p w14:paraId="5338F018" w14:textId="77777777" w:rsidR="00604D85" w:rsidRPr="00CD23A4" w:rsidRDefault="00604D85" w:rsidP="00CD23A4">
      <w:pPr>
        <w:ind w:firstLine="720"/>
        <w:jc w:val="both"/>
        <w:rPr>
          <w:rFonts w:cstheme="minorHAnsi"/>
        </w:rPr>
      </w:pPr>
      <w:r w:rsidRPr="00CD23A4">
        <w:rPr>
          <w:rFonts w:cstheme="minorHAnsi"/>
        </w:rPr>
        <w:t>Se interzice demontarea prin daramare, precum si depozitarea pe podinele de lucru a materialelor provenite din demontare.</w:t>
      </w:r>
    </w:p>
    <w:p w14:paraId="4A5FAB8D" w14:textId="77777777" w:rsidR="00604D85" w:rsidRPr="00CD23A4" w:rsidRDefault="00604D85" w:rsidP="00CD23A4">
      <w:pPr>
        <w:ind w:firstLine="720"/>
        <w:jc w:val="both"/>
        <w:rPr>
          <w:rFonts w:cstheme="minorHAnsi"/>
        </w:rPr>
      </w:pPr>
      <w:r w:rsidRPr="00CD23A4">
        <w:rPr>
          <w:rFonts w:cstheme="minorHAnsi"/>
        </w:rPr>
        <w:t>Toate elementele componente demontate se vor cobori pe masura demontarii lor, prin mijloace mecanizate sau cu ajutorul franghiilor si scripetiilor. Nu este permisa aruncarea de la inaltime a elementelor.</w:t>
      </w:r>
    </w:p>
    <w:p w14:paraId="53450A1A" w14:textId="77777777" w:rsidR="00604D85" w:rsidRPr="00CD23A4" w:rsidRDefault="00604D85" w:rsidP="00CD23A4">
      <w:pPr>
        <w:ind w:firstLine="720"/>
        <w:jc w:val="both"/>
        <w:rPr>
          <w:rFonts w:cstheme="minorHAnsi"/>
        </w:rPr>
      </w:pPr>
      <w:r w:rsidRPr="00CD23A4">
        <w:rPr>
          <w:rFonts w:cstheme="minorHAnsi"/>
        </w:rPr>
        <w:t>Se interzice, la orice lucrare la inaltime, monatrea si demontarea schelelor si esafoadelor in cazul cand conditiile meteorologoce sunt nefavorabile, pe intuneric sau cand locurile de munca nu sunt iluminate.</w:t>
      </w:r>
    </w:p>
    <w:p w14:paraId="1AA16509" w14:textId="77777777" w:rsidR="00604D85" w:rsidRPr="00CD23A4" w:rsidRDefault="00604D85" w:rsidP="00CD23A4">
      <w:pPr>
        <w:ind w:firstLine="720"/>
        <w:jc w:val="both"/>
        <w:rPr>
          <w:rFonts w:cstheme="minorHAnsi"/>
        </w:rPr>
      </w:pPr>
      <w:r w:rsidRPr="00CD23A4">
        <w:rPr>
          <w:rFonts w:cstheme="minorHAnsi"/>
        </w:rPr>
        <w:t>Se interzice evacuarea molozului si a deseurilor de materiale prin aruncare din interiorul lucrarii in constructie.</w:t>
      </w:r>
    </w:p>
    <w:p w14:paraId="3CADB8BA" w14:textId="77777777" w:rsidR="00604D85" w:rsidRPr="00CD23A4" w:rsidRDefault="00604D85" w:rsidP="00CD23A4">
      <w:pPr>
        <w:ind w:firstLine="720"/>
        <w:jc w:val="both"/>
        <w:rPr>
          <w:rFonts w:cstheme="minorHAnsi"/>
        </w:rPr>
      </w:pPr>
      <w:r w:rsidRPr="00CD23A4">
        <w:rPr>
          <w:rFonts w:cstheme="minorHAnsi"/>
        </w:rPr>
        <w:t>Este interzisa circulatia pe ziduri.</w:t>
      </w:r>
    </w:p>
    <w:p w14:paraId="6F9482B9" w14:textId="77777777" w:rsidR="00604D85" w:rsidRPr="00CD23A4" w:rsidRDefault="00604D85" w:rsidP="00C52688">
      <w:pPr>
        <w:ind w:firstLine="720"/>
        <w:jc w:val="both"/>
        <w:rPr>
          <w:rFonts w:cstheme="minorHAnsi"/>
        </w:rPr>
      </w:pPr>
      <w:r w:rsidRPr="00CD23A4">
        <w:rPr>
          <w:rFonts w:cstheme="minorHAnsi"/>
        </w:rPr>
        <w:t>In cazul utilizarii pentru ridicarea materialelor a unor dispozitive si mecanisme de mica mecanizare, se vor respecta normele de protectie a muncii pentru lucrul pe schele si la inaltime.</w:t>
      </w:r>
    </w:p>
    <w:p w14:paraId="2F67D42A" w14:textId="77777777" w:rsidR="00604D85" w:rsidRPr="00CD23A4" w:rsidRDefault="00604D85" w:rsidP="00C52688">
      <w:pPr>
        <w:ind w:firstLine="720"/>
        <w:jc w:val="both"/>
        <w:rPr>
          <w:rFonts w:cstheme="minorHAnsi"/>
        </w:rPr>
      </w:pPr>
      <w:r w:rsidRPr="00CD23A4">
        <w:rPr>
          <w:rFonts w:cstheme="minorHAnsi"/>
        </w:rPr>
        <w:lastRenderedPageBreak/>
        <w:t>In cazul producerii in timpul lucrului a unor defectiuni ale utilajelor, se va opri lucrul imediat.</w:t>
      </w:r>
    </w:p>
    <w:p w14:paraId="3D432AE5" w14:textId="77777777" w:rsidR="00604D85" w:rsidRPr="00CD23A4" w:rsidRDefault="00604D85" w:rsidP="00C52688">
      <w:pPr>
        <w:ind w:firstLine="720"/>
        <w:jc w:val="both"/>
        <w:rPr>
          <w:rFonts w:cstheme="minorHAnsi"/>
        </w:rPr>
      </w:pPr>
      <w:r w:rsidRPr="00CD23A4">
        <w:rPr>
          <w:rFonts w:cstheme="minorHAnsi"/>
        </w:rPr>
        <w:t>Se interzice orice interventie in timpul functionarii utilajelor. Interventiile respective se vor efectua numai dupa oprirea utilajelor, de catre personal calificat si instruit pentru aceste operatiuni.</w:t>
      </w:r>
    </w:p>
    <w:p w14:paraId="54D172A6" w14:textId="77777777" w:rsidR="00604D85" w:rsidRPr="00CD23A4" w:rsidRDefault="00604D85" w:rsidP="00C52688">
      <w:pPr>
        <w:ind w:firstLine="720"/>
        <w:jc w:val="both"/>
        <w:rPr>
          <w:rFonts w:cstheme="minorHAnsi"/>
        </w:rPr>
      </w:pPr>
      <w:r w:rsidRPr="00CD23A4">
        <w:rPr>
          <w:rFonts w:cstheme="minorHAnsi"/>
        </w:rPr>
        <w:t>Inainte de inceperea lucrarilor de reparatii la invelitori, se va verifica daca constructiile sunt prevazute cu scari de acces corespunzatoare, ancorate de constructie si se verifica siguranta acestora.</w:t>
      </w:r>
    </w:p>
    <w:p w14:paraId="022833E2" w14:textId="77777777" w:rsidR="00604D85" w:rsidRPr="00CD23A4" w:rsidRDefault="00604D85" w:rsidP="00C52688">
      <w:pPr>
        <w:ind w:firstLine="720"/>
        <w:jc w:val="both"/>
        <w:rPr>
          <w:rFonts w:cstheme="minorHAnsi"/>
        </w:rPr>
      </w:pPr>
      <w:r w:rsidRPr="00CD23A4">
        <w:rPr>
          <w:rFonts w:cstheme="minorHAnsi"/>
        </w:rPr>
        <w:t>Inaintea inceperii lucrarilor de reparatii, conducatorul lucrarilor va verifica rezistenta asterelei si sarpantei, urmarind ca elementele componente ale sarpantei sa nu prezinte deformatii sau deteriorari. In cazul constatarii unor deficiente, se vor lua masurilor de remediere a acestora.</w:t>
      </w:r>
    </w:p>
    <w:p w14:paraId="5B5B15F4" w14:textId="77777777" w:rsidR="00604D85" w:rsidRPr="00CD23A4" w:rsidRDefault="00604D85" w:rsidP="00C52688">
      <w:pPr>
        <w:ind w:firstLine="720"/>
        <w:jc w:val="both"/>
        <w:rPr>
          <w:rFonts w:cstheme="minorHAnsi"/>
        </w:rPr>
      </w:pPr>
      <w:r w:rsidRPr="00CD23A4">
        <w:rPr>
          <w:rFonts w:cstheme="minorHAnsi"/>
        </w:rPr>
        <w:t>Se interzice depozitarea si manipularea materialelor direct pe astereala. Se vor amenaja platforme speciale pentru depozitare.</w:t>
      </w:r>
    </w:p>
    <w:p w14:paraId="50661BF7" w14:textId="77777777" w:rsidR="00604D85" w:rsidRPr="00CD23A4" w:rsidRDefault="00604D85" w:rsidP="00C52688">
      <w:pPr>
        <w:ind w:firstLine="720"/>
        <w:jc w:val="both"/>
        <w:rPr>
          <w:rFonts w:cstheme="minorHAnsi"/>
        </w:rPr>
      </w:pPr>
      <w:r w:rsidRPr="00CD23A4">
        <w:rPr>
          <w:rFonts w:cstheme="minorHAnsi"/>
        </w:rPr>
        <w:t>Se interzice aruncarea oricaror materiale sau scule de pe acoperis. Zilnic, dupa terminarea lucrului se va curata acoperisul.</w:t>
      </w:r>
    </w:p>
    <w:p w14:paraId="784BB9E7" w14:textId="77777777" w:rsidR="00604D85" w:rsidRPr="00CD23A4" w:rsidRDefault="00604D85" w:rsidP="00C52688">
      <w:pPr>
        <w:ind w:firstLine="720"/>
        <w:jc w:val="both"/>
        <w:rPr>
          <w:rFonts w:cstheme="minorHAnsi"/>
        </w:rPr>
      </w:pPr>
      <w:r w:rsidRPr="00CD23A4">
        <w:rPr>
          <w:rFonts w:cstheme="minorHAnsi"/>
        </w:rPr>
        <w:t>Pe timp nefavorabil (ploaie, ceata, polei sau ninsoare) se interzice efectuarea lucrarilor de reparatii la acoperis.</w:t>
      </w:r>
    </w:p>
    <w:p w14:paraId="0C27D7B2" w14:textId="77777777" w:rsidR="00604D85" w:rsidRPr="00CD23A4" w:rsidRDefault="00604D85" w:rsidP="00C52688">
      <w:pPr>
        <w:ind w:firstLine="720"/>
        <w:jc w:val="both"/>
        <w:rPr>
          <w:rFonts w:cstheme="minorHAnsi"/>
        </w:rPr>
      </w:pPr>
      <w:r w:rsidRPr="00CD23A4">
        <w:rPr>
          <w:rFonts w:cstheme="minorHAnsi"/>
        </w:rPr>
        <w:t>Repararea tencuielilor interioare pe suprafete intinse se va executa de pe schele rezistente cu podine continui; se admite a se lucra pe scari duble numai la mici reparatii(de exemplu astupari goluri, treceri conducte). Este interzisa folosirea improvizatiilor in realizarea sau sprijinirea podinelor.</w:t>
      </w:r>
    </w:p>
    <w:p w14:paraId="6F8A760B" w14:textId="77777777" w:rsidR="00604D85" w:rsidRPr="00CD23A4" w:rsidRDefault="00604D85" w:rsidP="00C52688">
      <w:pPr>
        <w:ind w:firstLine="720"/>
        <w:jc w:val="both"/>
        <w:rPr>
          <w:rFonts w:cstheme="minorHAnsi"/>
        </w:rPr>
      </w:pPr>
      <w:r w:rsidRPr="00CD23A4">
        <w:rPr>
          <w:rFonts w:cstheme="minorHAnsi"/>
        </w:rPr>
        <w:t>Lucrarile de finisaj la exterior se vor executa de pe schele. Se interzice executarea lucrarilor simultan la doua niveluri aflate pe aceeasi verticala.</w:t>
      </w:r>
    </w:p>
    <w:p w14:paraId="2DDF6E8C" w14:textId="77777777" w:rsidR="00604D85" w:rsidRPr="00CD23A4" w:rsidRDefault="00604D85" w:rsidP="00C52688">
      <w:pPr>
        <w:ind w:firstLine="720"/>
        <w:jc w:val="both"/>
        <w:rPr>
          <w:rFonts w:cstheme="minorHAnsi"/>
        </w:rPr>
      </w:pPr>
      <w:r w:rsidRPr="00CD23A4">
        <w:rPr>
          <w:rFonts w:cstheme="minorHAnsi"/>
        </w:rPr>
        <w:t>Dupa terminarea lucrului, se vor evacua de pe schele resturile de materiale si sculele.</w:t>
      </w:r>
    </w:p>
    <w:p w14:paraId="6FA0AFB9" w14:textId="77777777" w:rsidR="00604D85" w:rsidRPr="00CD23A4" w:rsidRDefault="00604D85" w:rsidP="00C52688">
      <w:pPr>
        <w:ind w:firstLine="720"/>
        <w:jc w:val="both"/>
        <w:rPr>
          <w:rFonts w:cstheme="minorHAnsi"/>
        </w:rPr>
      </w:pPr>
      <w:r w:rsidRPr="00CD23A4">
        <w:rPr>
          <w:rFonts w:cstheme="minorHAnsi"/>
        </w:rPr>
        <w:t>Lucrarile de zugraveli si vopsitorii interioare se vor executa de pe schele interioare sau de pe scari duble; utilizarea scarilor simple este permisa la lucrari de pana la 3 m inaltime.</w:t>
      </w:r>
    </w:p>
    <w:p w14:paraId="02823543" w14:textId="77777777" w:rsidR="00604D85" w:rsidRPr="00CD23A4" w:rsidRDefault="00604D85" w:rsidP="00C52688">
      <w:pPr>
        <w:ind w:firstLine="720"/>
        <w:jc w:val="both"/>
        <w:rPr>
          <w:rFonts w:cstheme="minorHAnsi"/>
        </w:rPr>
      </w:pPr>
      <w:r w:rsidRPr="00CD23A4">
        <w:rPr>
          <w:rFonts w:cstheme="minorHAnsi"/>
        </w:rPr>
        <w:t>Lucrarile la care se folosesc substante inflamabile (de ex. Benzina, nitrolacuri, petrol etc.) se vor executa de catre lucratorii calificati si instruiti pentru utilizarea acsetora.</w:t>
      </w:r>
    </w:p>
    <w:p w14:paraId="5841F1ED" w14:textId="77777777" w:rsidR="00604D85" w:rsidRPr="00CD23A4" w:rsidRDefault="00604D85" w:rsidP="00C52688">
      <w:pPr>
        <w:ind w:firstLine="720"/>
        <w:jc w:val="both"/>
        <w:rPr>
          <w:rFonts w:cstheme="minorHAnsi"/>
        </w:rPr>
      </w:pPr>
      <w:r w:rsidRPr="00CD23A4">
        <w:rPr>
          <w:rFonts w:cstheme="minorHAnsi"/>
        </w:rPr>
        <w:t>Finisajul interior cu vopsele care degaja substante toxice se executa cu ferestrele deschise sau asigurandu-se ventilatie. La aplicarea vopselei prin pulverizare, se va asigura ventilatia corespunzatoare sau se vor dota lucratorii cu masti contra noxelor.</w:t>
      </w:r>
      <w:r w:rsidRPr="00CD23A4">
        <w:rPr>
          <w:rFonts w:cstheme="minorHAnsi"/>
        </w:rPr>
        <w:cr/>
      </w:r>
    </w:p>
    <w:p w14:paraId="74EAFFD7" w14:textId="77777777" w:rsidR="00604D85" w:rsidRPr="00CD23A4" w:rsidRDefault="00604D85" w:rsidP="00C52688">
      <w:pPr>
        <w:ind w:firstLine="720"/>
        <w:jc w:val="both"/>
        <w:rPr>
          <w:rFonts w:cstheme="minorHAnsi"/>
        </w:rPr>
      </w:pPr>
      <w:r w:rsidRPr="00CD23A4">
        <w:rPr>
          <w:rFonts w:cstheme="minorHAnsi"/>
        </w:rPr>
        <w:t>In incaperile unde se intrebuinteaza nitrolacuri, combustibili si alte substante care degaja gaze inflamabile este interzisa flacara deschisa sau producerea de scantei.</w:t>
      </w:r>
    </w:p>
    <w:p w14:paraId="7665DDC7" w14:textId="77777777" w:rsidR="00604D85" w:rsidRPr="00CD23A4" w:rsidRDefault="00604D85" w:rsidP="00C52688">
      <w:pPr>
        <w:ind w:firstLine="720"/>
        <w:jc w:val="both"/>
        <w:rPr>
          <w:rFonts w:cstheme="minorHAnsi"/>
        </w:rPr>
      </w:pPr>
      <w:r w:rsidRPr="00CD23A4">
        <w:rPr>
          <w:rFonts w:cstheme="minorHAnsi"/>
        </w:rPr>
        <w:t>In timpul arderii cu lampa de benzina a vopselei vechi, se va asigura o buna aerisire.</w:t>
      </w:r>
    </w:p>
    <w:p w14:paraId="3CFA131B" w14:textId="77777777" w:rsidR="00604D85" w:rsidRPr="00CD23A4" w:rsidRDefault="00604D85" w:rsidP="00C52688">
      <w:pPr>
        <w:ind w:firstLine="720"/>
        <w:jc w:val="both"/>
        <w:rPr>
          <w:rFonts w:cstheme="minorHAnsi"/>
        </w:rPr>
      </w:pPr>
      <w:r w:rsidRPr="00CD23A4">
        <w:rPr>
          <w:rFonts w:cstheme="minorHAnsi"/>
        </w:rPr>
        <w:lastRenderedPageBreak/>
        <w:t>La depozitarea si indepartarea deseurilor rezultate in urma procesului tehnologic (de ex. Vopsele, uleiuri, lacuri, solventi etc.) se vor respecta reglementarile in vigoare.</w:t>
      </w:r>
    </w:p>
    <w:p w14:paraId="60BBB75E" w14:textId="77777777" w:rsidR="00604D85" w:rsidRPr="00CD23A4" w:rsidRDefault="00604D85" w:rsidP="00C52688">
      <w:pPr>
        <w:ind w:firstLine="720"/>
        <w:jc w:val="both"/>
        <w:rPr>
          <w:rFonts w:cstheme="minorHAnsi"/>
        </w:rPr>
      </w:pPr>
      <w:r w:rsidRPr="00CD23A4">
        <w:rPr>
          <w:rFonts w:cstheme="minorHAnsi"/>
        </w:rPr>
        <w:t>Lucratorii care utilizeaza substante toxice vor fi supusi controlului medical conform reglementarilor Ministerului Sanatatii.</w:t>
      </w:r>
    </w:p>
    <w:p w14:paraId="1C7672B5" w14:textId="77777777" w:rsidR="00604D85" w:rsidRPr="00CD23A4" w:rsidRDefault="00604D85" w:rsidP="00C52688">
      <w:pPr>
        <w:ind w:firstLine="720"/>
        <w:jc w:val="both"/>
        <w:rPr>
          <w:rFonts w:cstheme="minorHAnsi"/>
        </w:rPr>
      </w:pPr>
      <w:r w:rsidRPr="00CD23A4">
        <w:rPr>
          <w:rFonts w:cstheme="minorHAnsi"/>
        </w:rPr>
        <w:t>Camerele vopsite in ulei vor fi aerisite. Se interzice stationarea sau cazarea lucratorilor in aceste incaperi minimum 24 ore dupa vopsire.</w:t>
      </w:r>
    </w:p>
    <w:p w14:paraId="071B5044" w14:textId="77777777" w:rsidR="00604D85" w:rsidRPr="00CD23A4" w:rsidRDefault="00604D85" w:rsidP="00C52688">
      <w:pPr>
        <w:ind w:firstLine="720"/>
        <w:jc w:val="both"/>
        <w:rPr>
          <w:rFonts w:cstheme="minorHAnsi"/>
        </w:rPr>
      </w:pPr>
      <w:r w:rsidRPr="00CD23A4">
        <w:rPr>
          <w:rFonts w:cstheme="minorHAnsi"/>
        </w:rPr>
        <w:t>La executarea lucrarilor de zugraveli cu preparate pe baza de apa, conductorii electrici aflati in incapere vor fi scosi de sub tensiune.</w:t>
      </w:r>
    </w:p>
    <w:p w14:paraId="3DE2F142" w14:textId="77777777" w:rsidR="00604D85" w:rsidRPr="00CD23A4" w:rsidRDefault="00604D85" w:rsidP="00C52688">
      <w:pPr>
        <w:ind w:firstLine="720"/>
        <w:jc w:val="both"/>
        <w:rPr>
          <w:rFonts w:cstheme="minorHAnsi"/>
        </w:rPr>
      </w:pPr>
      <w:r w:rsidRPr="00CD23A4">
        <w:rPr>
          <w:rFonts w:cstheme="minorHAnsi"/>
        </w:rPr>
        <w:t>Subzidirea fundatiilor sau a peretilor cladirilor existente, va fi executata dupa proiecte sau fise tehnologice si sub supravegherea permanenta a conducatorului lucrarii.</w:t>
      </w:r>
    </w:p>
    <w:p w14:paraId="464E3F6D" w14:textId="77777777" w:rsidR="00604D85" w:rsidRPr="00CD23A4" w:rsidRDefault="00604D85" w:rsidP="00C52688">
      <w:pPr>
        <w:ind w:firstLine="720"/>
        <w:jc w:val="both"/>
        <w:rPr>
          <w:rFonts w:cstheme="minorHAnsi"/>
        </w:rPr>
      </w:pPr>
      <w:r w:rsidRPr="00CD23A4">
        <w:rPr>
          <w:rFonts w:cstheme="minorHAnsi"/>
        </w:rPr>
        <w:t>In cazul in care in timpul executiei se constata deplasari sau deformari ale constructiei, se vor lua masuri urgente pentru indepartarea lucratorilor din zona si adapostirea intr-un loc sigur.</w:t>
      </w:r>
    </w:p>
    <w:p w14:paraId="42E41941" w14:textId="77777777" w:rsidR="00604D85" w:rsidRPr="00CD23A4" w:rsidRDefault="00604D85" w:rsidP="00C52688">
      <w:pPr>
        <w:ind w:firstLine="720"/>
        <w:jc w:val="both"/>
        <w:rPr>
          <w:rFonts w:cstheme="minorHAnsi"/>
        </w:rPr>
      </w:pPr>
      <w:r w:rsidRPr="00CD23A4">
        <w:rPr>
          <w:rFonts w:cstheme="minorHAnsi"/>
        </w:rPr>
        <w:t>Se interzice continuarea lucrarilor de subzidire atunci cand se constata deformari ale terenului din zona respectiva.</w:t>
      </w:r>
    </w:p>
    <w:p w14:paraId="43A9B897" w14:textId="77777777" w:rsidR="00604D85" w:rsidRPr="00CD23A4" w:rsidRDefault="00604D85" w:rsidP="00C52688">
      <w:pPr>
        <w:ind w:firstLine="720"/>
        <w:jc w:val="both"/>
        <w:rPr>
          <w:rFonts w:cstheme="minorHAnsi"/>
        </w:rPr>
      </w:pPr>
      <w:r w:rsidRPr="00CD23A4">
        <w:rPr>
          <w:rFonts w:cstheme="minorHAnsi"/>
        </w:rPr>
        <w:t>Este interzis lucrul la ferastraiele circulare daca acestea nu sunt dotate cu dispozitive de protectie, daca acestea sunt defecte si nu sunt corespnzatoare tipo- dimensiunilor masinii si sarcinii de lucru.</w:t>
      </w:r>
    </w:p>
    <w:p w14:paraId="611B5ADC" w14:textId="77777777" w:rsidR="00604D85" w:rsidRPr="00CD23A4" w:rsidRDefault="00604D85" w:rsidP="00C52688">
      <w:pPr>
        <w:ind w:firstLine="720"/>
        <w:jc w:val="both"/>
        <w:rPr>
          <w:rFonts w:cstheme="minorHAnsi"/>
        </w:rPr>
      </w:pPr>
      <w:r w:rsidRPr="00CD23A4">
        <w:rPr>
          <w:rFonts w:cstheme="minorHAnsi"/>
        </w:rPr>
        <w:t>Este interzisa folosirea panzelor taietoare care prezinta crapaturi, fisuri, excentritati, sau mai mult de doi dinti lipsa, si care sa nu fie consecutivi.</w:t>
      </w:r>
    </w:p>
    <w:p w14:paraId="71799A3D" w14:textId="77777777" w:rsidR="00604D85" w:rsidRPr="00CD23A4" w:rsidRDefault="00604D85" w:rsidP="00C52688">
      <w:pPr>
        <w:ind w:firstLine="720"/>
        <w:jc w:val="both"/>
        <w:rPr>
          <w:rFonts w:cstheme="minorHAnsi"/>
        </w:rPr>
      </w:pPr>
      <w:r w:rsidRPr="00CD23A4">
        <w:rPr>
          <w:rFonts w:cstheme="minorHAnsi"/>
        </w:rPr>
        <w:t>Este interzisa orice incercare de franare a panzei taietoare cu diverse obiecte sau cu bucati de material lemnos.</w:t>
      </w:r>
    </w:p>
    <w:p w14:paraId="611EFAB6" w14:textId="77777777" w:rsidR="00604D85" w:rsidRDefault="00604D85" w:rsidP="00C52688">
      <w:pPr>
        <w:ind w:firstLine="720"/>
        <w:jc w:val="both"/>
        <w:rPr>
          <w:rFonts w:cstheme="minorHAnsi"/>
        </w:rPr>
      </w:pPr>
      <w:r w:rsidRPr="00CD23A4">
        <w:rPr>
          <w:rFonts w:cstheme="minorHAnsi"/>
        </w:rPr>
        <w:t>Este interzis lucratorului sa stea, in pozitia de lucru sau in repaus, in planul panzei taietoare. Pozitia trebuie sa fie in lateralul planului panzei taietoare si in fata acesteia.</w:t>
      </w:r>
    </w:p>
    <w:p w14:paraId="7C850F53" w14:textId="77777777" w:rsidR="00C52688" w:rsidRDefault="00C52688" w:rsidP="00C52688">
      <w:pPr>
        <w:ind w:firstLine="720"/>
        <w:jc w:val="both"/>
        <w:rPr>
          <w:rFonts w:cstheme="minorHAnsi"/>
        </w:rPr>
      </w:pPr>
    </w:p>
    <w:p w14:paraId="17A9E2FC" w14:textId="77777777" w:rsidR="00C52688" w:rsidRDefault="00C52688" w:rsidP="00C52688">
      <w:pPr>
        <w:ind w:firstLine="720"/>
        <w:jc w:val="both"/>
        <w:rPr>
          <w:rFonts w:cstheme="minorHAnsi"/>
          <w:b/>
        </w:rPr>
      </w:pPr>
      <w:r w:rsidRPr="00C52688">
        <w:rPr>
          <w:rFonts w:cstheme="minorHAnsi"/>
          <w:b/>
        </w:rPr>
        <w:t>UNELTE DE MANA</w:t>
      </w:r>
    </w:p>
    <w:p w14:paraId="6B758C86" w14:textId="77777777" w:rsidR="00C52688" w:rsidRPr="00C52688" w:rsidRDefault="00C52688" w:rsidP="00C52688">
      <w:pPr>
        <w:jc w:val="both"/>
        <w:rPr>
          <w:rFonts w:cstheme="minorHAnsi"/>
        </w:rPr>
      </w:pPr>
    </w:p>
    <w:p w14:paraId="179CEC9D" w14:textId="77777777" w:rsidR="00C52688" w:rsidRPr="00C52688" w:rsidRDefault="00C52688" w:rsidP="00C52688">
      <w:pPr>
        <w:ind w:firstLine="720"/>
        <w:jc w:val="both"/>
        <w:rPr>
          <w:rFonts w:cstheme="minorHAnsi"/>
        </w:rPr>
      </w:pPr>
      <w:r w:rsidRPr="00C52688">
        <w:rPr>
          <w:rFonts w:cstheme="minorHAnsi"/>
        </w:rPr>
        <w:t>La executarea oricăror categorii de lucrări vor fi admise numai uneltele de mână , sculele şi dispozitivele aflate în perfectă stare, nefiind permisă utilizarea celor defecte sau improvizate.</w:t>
      </w:r>
    </w:p>
    <w:p w14:paraId="7A2E074B" w14:textId="77777777" w:rsidR="00C52688" w:rsidRPr="00C52688" w:rsidRDefault="00C52688" w:rsidP="00C52688">
      <w:pPr>
        <w:ind w:firstLine="720"/>
        <w:jc w:val="both"/>
        <w:rPr>
          <w:rFonts w:cstheme="minorHAnsi"/>
        </w:rPr>
      </w:pPr>
      <w:r w:rsidRPr="00C52688">
        <w:rPr>
          <w:rFonts w:cstheme="minorHAnsi"/>
        </w:rPr>
        <w:t>Uneltele de mână vor fi confecţionate din materiale corespunzătoare operaţiilor de executat. Cozile şi mânerele uneltelor de mână vor fi netede , bine fixate şi vor avea dimensiuni care să permită apucarea sigură şi comodă, fără crăpături şi aşchii desprinse.</w:t>
      </w:r>
    </w:p>
    <w:p w14:paraId="52DAB44B" w14:textId="77777777" w:rsidR="00C52688" w:rsidRPr="00C52688" w:rsidRDefault="00C52688" w:rsidP="00C52688">
      <w:pPr>
        <w:ind w:firstLine="720"/>
        <w:jc w:val="both"/>
        <w:rPr>
          <w:rFonts w:cstheme="minorHAnsi"/>
        </w:rPr>
      </w:pPr>
      <w:r w:rsidRPr="00C52688">
        <w:rPr>
          <w:rFonts w:cstheme="minorHAnsi"/>
        </w:rPr>
        <w:lastRenderedPageBreak/>
        <w:t>Se interzice folosirea uneltelor de mână improvizate , cu suprafeţele de lovire deformate, ştirbe sau înflorite.</w:t>
      </w:r>
    </w:p>
    <w:p w14:paraId="2B437864" w14:textId="77777777" w:rsidR="00C52688" w:rsidRPr="00C52688" w:rsidRDefault="00C52688" w:rsidP="00C52688">
      <w:pPr>
        <w:ind w:firstLine="720"/>
        <w:jc w:val="both"/>
        <w:rPr>
          <w:rFonts w:cstheme="minorHAnsi"/>
        </w:rPr>
      </w:pPr>
      <w:r w:rsidRPr="00C52688">
        <w:rPr>
          <w:rFonts w:cstheme="minorHAnsi"/>
        </w:rPr>
        <w:t>Sculele de mână vor avea mânere confecţionate numai din lemn, de esenţă tare, fag, arţar, frasin, fără noduri sau crăpături şi cu suprafeţe bine netezite.</w:t>
      </w:r>
    </w:p>
    <w:p w14:paraId="566E5152" w14:textId="77777777" w:rsidR="00C52688" w:rsidRPr="00C52688" w:rsidRDefault="00C52688" w:rsidP="00C52688">
      <w:pPr>
        <w:ind w:firstLine="720"/>
        <w:jc w:val="both"/>
        <w:rPr>
          <w:rFonts w:cstheme="minorHAnsi"/>
        </w:rPr>
      </w:pPr>
      <w:r w:rsidRPr="00C52688">
        <w:rPr>
          <w:rFonts w:cstheme="minorHAnsi"/>
        </w:rPr>
        <w:t>Este interzisă folosirea uneltelor de mână care nu sunt bine fixate în mâner. Şurubelniţele sau uneltele asemănătoare vor fi prevăzute cu inele metalice de strângere a mânerului pe capătul uneltelor.</w:t>
      </w:r>
    </w:p>
    <w:p w14:paraId="61328B15" w14:textId="77777777" w:rsidR="00C52688" w:rsidRPr="00C52688" w:rsidRDefault="00C52688" w:rsidP="00C52688">
      <w:pPr>
        <w:ind w:firstLine="720"/>
        <w:jc w:val="both"/>
        <w:rPr>
          <w:rFonts w:cstheme="minorHAnsi"/>
        </w:rPr>
      </w:pPr>
      <w:r w:rsidRPr="00C52688">
        <w:rPr>
          <w:rFonts w:cstheme="minorHAnsi"/>
        </w:rPr>
        <w:t>Se interzice prinderea mânerelor sparte sau crăoate în cuie, legarea acestora cu sârmă sau sfoară, precum şi folosirea anumitor unelte fără mâner. Utilizarea aceluiaşi mâner la mai multe unelte de mână nu este admisă decât în cazul truselor de scule construite special cu mâner detaşabil.</w:t>
      </w:r>
    </w:p>
    <w:p w14:paraId="6B0E8BBA" w14:textId="77777777" w:rsidR="00C52688" w:rsidRPr="00C52688" w:rsidRDefault="00C52688" w:rsidP="00C52688">
      <w:pPr>
        <w:ind w:firstLine="720"/>
        <w:jc w:val="both"/>
        <w:rPr>
          <w:rFonts w:cstheme="minorHAnsi"/>
        </w:rPr>
      </w:pPr>
      <w:r w:rsidRPr="00C52688">
        <w:rPr>
          <w:rFonts w:cstheme="minorHAnsi"/>
        </w:rPr>
        <w:t>Mânerele vor avea dimensiunile corespunzătoare pentru a putea rezista eforturilor la care sunt supuse. Ele nu trebuie supradimensionate pentru a nu mări, inutil, efortul fizic al lucrătorilor.</w:t>
      </w:r>
    </w:p>
    <w:p w14:paraId="28135C60" w14:textId="77777777" w:rsidR="00C52688" w:rsidRPr="00C52688" w:rsidRDefault="00C52688" w:rsidP="00C52688">
      <w:pPr>
        <w:ind w:firstLine="720"/>
        <w:jc w:val="both"/>
        <w:rPr>
          <w:rFonts w:cstheme="minorHAnsi"/>
        </w:rPr>
      </w:pPr>
      <w:r w:rsidRPr="00C52688">
        <w:rPr>
          <w:rFonts w:cstheme="minorHAnsi"/>
        </w:rPr>
        <w:t>Uneltele folosite la lovire trebuie să aibă mânerele cu secţiune ovală şi montată cu partea groasă la capătul liber al părţii metalice a uneltelor.</w:t>
      </w:r>
    </w:p>
    <w:p w14:paraId="09CBA7D2" w14:textId="77777777" w:rsidR="00C52688" w:rsidRPr="00C52688" w:rsidRDefault="00C52688" w:rsidP="00C52688">
      <w:pPr>
        <w:ind w:firstLine="720"/>
        <w:jc w:val="both"/>
        <w:rPr>
          <w:rFonts w:cstheme="minorHAnsi"/>
        </w:rPr>
      </w:pPr>
      <w:r w:rsidRPr="00C52688">
        <w:rPr>
          <w:rFonts w:cstheme="minorHAnsi"/>
        </w:rPr>
        <w:t>Se interzice depozitarea uneltelor pe treptele scărilor mobile, schele, tablouri electrice, ziduri. Lucrătorul care execută pren care este necesar a lăsa uneltele din mână, trebuie să aibă buzunare speciale sau truse pentru păstrarea uneltelor.</w:t>
      </w:r>
    </w:p>
    <w:p w14:paraId="64F1C7B4" w14:textId="77777777" w:rsidR="00C52688" w:rsidRPr="00C52688" w:rsidRDefault="00C52688" w:rsidP="00123133">
      <w:pPr>
        <w:ind w:firstLine="720"/>
        <w:jc w:val="both"/>
        <w:rPr>
          <w:rFonts w:cstheme="minorHAnsi"/>
        </w:rPr>
      </w:pPr>
      <w:r w:rsidRPr="00C52688">
        <w:rPr>
          <w:rFonts w:cstheme="minorHAnsi"/>
        </w:rPr>
        <w:t>Când se execută lucrul la înălţime, uneltele de mână vor fi ţinute în genţi rezistente şi vor fi asigurate împotriva căderii.</w:t>
      </w:r>
    </w:p>
    <w:p w14:paraId="2A8728DF" w14:textId="77777777" w:rsidR="00C52688" w:rsidRPr="00C52688" w:rsidRDefault="00C52688" w:rsidP="00123133">
      <w:pPr>
        <w:ind w:firstLine="720"/>
        <w:jc w:val="both"/>
        <w:rPr>
          <w:rFonts w:cstheme="minorHAnsi"/>
        </w:rPr>
      </w:pPr>
      <w:r w:rsidRPr="00C52688">
        <w:rPr>
          <w:rFonts w:cstheme="minorHAnsi"/>
        </w:rPr>
        <w:t>În timpul transportului, părţile periculoase ale uneltelor de mână cu tăişuri şi vârfuri, vor fi protejate cu teci sau apărători adecvate. Pentru păstrarea uneltelor de mână ce nu sunt utilizate la un moment dat se vor folosi bancurile de lucru sau dulapurile de scule.</w:t>
      </w:r>
    </w:p>
    <w:p w14:paraId="1E37BCBE" w14:textId="77777777" w:rsidR="00C52688" w:rsidRPr="00C52688" w:rsidRDefault="00C52688" w:rsidP="00123133">
      <w:pPr>
        <w:ind w:firstLine="720"/>
        <w:jc w:val="both"/>
        <w:rPr>
          <w:rFonts w:cstheme="minorHAnsi"/>
        </w:rPr>
      </w:pPr>
      <w:r w:rsidRPr="00C52688">
        <w:rPr>
          <w:rFonts w:cstheme="minorHAnsi"/>
        </w:rPr>
        <w:t>Pe timpul transportului cu autovehicule uneltele de mână vor fi aşezate în aceeaşi direcţie şi numai înăuntru.</w:t>
      </w:r>
    </w:p>
    <w:p w14:paraId="5B5094AC" w14:textId="77777777" w:rsidR="00C52688" w:rsidRPr="00C52688" w:rsidRDefault="00C52688" w:rsidP="00123133">
      <w:pPr>
        <w:ind w:firstLine="720"/>
        <w:jc w:val="both"/>
        <w:rPr>
          <w:rFonts w:cstheme="minorHAnsi"/>
        </w:rPr>
      </w:pPr>
      <w:r w:rsidRPr="00C52688">
        <w:rPr>
          <w:rFonts w:cstheme="minorHAnsi"/>
        </w:rPr>
        <w:t>Uneltele de mână cu articulaţii ( foarfece, cleşte) nu trebuie să prezinte frecări mari sau jocuri în articulaţii care ar putea reduce capacitatea de prindere.</w:t>
      </w:r>
    </w:p>
    <w:p w14:paraId="3D64678C" w14:textId="77777777" w:rsidR="00C52688" w:rsidRPr="00C52688" w:rsidRDefault="00C52688" w:rsidP="00123133">
      <w:pPr>
        <w:ind w:firstLine="720"/>
        <w:jc w:val="both"/>
        <w:rPr>
          <w:rFonts w:cstheme="minorHAnsi"/>
        </w:rPr>
      </w:pPr>
      <w:r w:rsidRPr="00C52688">
        <w:rPr>
          <w:rFonts w:cstheme="minorHAnsi"/>
        </w:rPr>
        <w:t>Fălcile de prindere  ale uneltelor cu articulaţii vor avea forme şi dimensiuni corespunzătoare activităţilor la care se folosesc  (plane, paralele, striate sau cu muchii de prindere), fiind interzisă utilizarea la operaţiuni necorespunzătoare destinaţiei pentru care au fost făcute.</w:t>
      </w:r>
    </w:p>
    <w:p w14:paraId="4FE53043" w14:textId="77777777" w:rsidR="00C52688" w:rsidRPr="00C52688" w:rsidRDefault="00C52688" w:rsidP="00123133">
      <w:pPr>
        <w:ind w:firstLine="720"/>
        <w:jc w:val="both"/>
        <w:rPr>
          <w:rFonts w:cstheme="minorHAnsi"/>
        </w:rPr>
      </w:pPr>
      <w:r w:rsidRPr="00C52688">
        <w:rPr>
          <w:rFonts w:cstheme="minorHAnsi"/>
        </w:rPr>
        <w:t>Cleştii vor avea fălcile complet suprapuse şi fără ştirbituri.</w:t>
      </w:r>
    </w:p>
    <w:p w14:paraId="26796258" w14:textId="77777777" w:rsidR="00C52688" w:rsidRPr="00C52688" w:rsidRDefault="00C52688" w:rsidP="00123133">
      <w:pPr>
        <w:ind w:firstLine="720"/>
        <w:jc w:val="both"/>
        <w:rPr>
          <w:rFonts w:cstheme="minorHAnsi"/>
        </w:rPr>
      </w:pPr>
      <w:r w:rsidRPr="00C52688">
        <w:rPr>
          <w:rFonts w:cstheme="minorHAnsi"/>
        </w:rPr>
        <w:t>Menghinele şi nicovalele trebuie bine fixate de bancul de lucru şi montate astfel ca lucrătorii care le utilizează să poată avea , în permanenţă, în timpul lucrului, o poziţie cotrctă, normală şi fără a fi obositoare.</w:t>
      </w:r>
    </w:p>
    <w:p w14:paraId="19BE81F1" w14:textId="77777777" w:rsidR="00C52688" w:rsidRPr="00C52688" w:rsidRDefault="00C52688" w:rsidP="0094637F">
      <w:pPr>
        <w:ind w:firstLine="720"/>
        <w:jc w:val="both"/>
        <w:rPr>
          <w:rFonts w:cstheme="minorHAnsi"/>
        </w:rPr>
      </w:pPr>
      <w:r w:rsidRPr="00C52688">
        <w:rPr>
          <w:rFonts w:cstheme="minorHAnsi"/>
        </w:rPr>
        <w:lastRenderedPageBreak/>
        <w:t>Uneltele de percuţie din oţel ( ciocane, dălţi, foarfece, dornuri) vor trebui să fie din oţeluri corespunzătoare tratate termic astfel încât sub acţiunea eforturilor la care sunt supuse în timpul lucrului, să nu permită deformări permanente , fisuri sau desprinderi de aşchii, ştirbituri.</w:t>
      </w:r>
    </w:p>
    <w:p w14:paraId="3C8BC854" w14:textId="77777777" w:rsidR="00C52688" w:rsidRPr="00C52688" w:rsidRDefault="00C52688" w:rsidP="0094637F">
      <w:pPr>
        <w:ind w:firstLine="720"/>
        <w:jc w:val="both"/>
        <w:rPr>
          <w:rFonts w:cstheme="minorHAnsi"/>
        </w:rPr>
      </w:pPr>
      <w:r w:rsidRPr="00C52688">
        <w:rPr>
          <w:rFonts w:cstheme="minorHAnsi"/>
        </w:rPr>
        <w:t>Uneltele folosite la percuţii nu se vor folosi dacă au suprafeţele de percuţie deformate, înflorite sau ştirbite ; aceste deformaţii vor fi rectificate zilnic. Se interzice călirea capetelelor uneltelor  (ciocanelor).</w:t>
      </w:r>
    </w:p>
    <w:p w14:paraId="599106D2" w14:textId="77777777" w:rsidR="00C52688" w:rsidRPr="00C52688" w:rsidRDefault="00C52688" w:rsidP="0094637F">
      <w:pPr>
        <w:ind w:firstLine="720"/>
        <w:jc w:val="both"/>
        <w:rPr>
          <w:rFonts w:cstheme="minorHAnsi"/>
        </w:rPr>
      </w:pPr>
      <w:r w:rsidRPr="00C52688">
        <w:rPr>
          <w:rFonts w:cstheme="minorHAnsi"/>
        </w:rPr>
        <w:t>Uneltele care prezintă decalibrări sau deformări concretizate prin mărirea distanţei fixe de prindere ( cheile de prindere) nu terbuie folosite. În aceste situaţii este interzisă intercalarea între fălcile cheilor şi piuliţe a unor plăcuţe metalice ajutătoare, în scopul evitării accidentelor.</w:t>
      </w:r>
    </w:p>
    <w:p w14:paraId="2BBF8AFF" w14:textId="77777777" w:rsidR="00C52688" w:rsidRPr="00C52688" w:rsidRDefault="00C52688" w:rsidP="0094637F">
      <w:pPr>
        <w:ind w:firstLine="720"/>
        <w:jc w:val="both"/>
        <w:rPr>
          <w:rFonts w:cstheme="minorHAnsi"/>
        </w:rPr>
      </w:pPr>
      <w:r w:rsidRPr="00C52688">
        <w:rPr>
          <w:rFonts w:cstheme="minorHAnsi"/>
        </w:rPr>
        <w:t>Folosirea uneltelor de percuţie ( dălţi, dornuri) pentru spargeri sau operaţii similare se va face numai prin apucarea acestora cu dispozitive soeciale ( cleşti). La lucrările cu dălţi drepte sau în cruce, lucrătorii vor utilize ochelari pentru protecţia împotriva aşchiilor care ar putea sări.</w:t>
      </w:r>
    </w:p>
    <w:p w14:paraId="6E4410E8" w14:textId="77777777" w:rsidR="00C52688" w:rsidRPr="00C52688" w:rsidRDefault="00C52688" w:rsidP="0094637F">
      <w:pPr>
        <w:ind w:firstLine="720"/>
        <w:jc w:val="both"/>
        <w:rPr>
          <w:rFonts w:cstheme="minorHAnsi"/>
        </w:rPr>
      </w:pPr>
      <w:r w:rsidRPr="00C52688">
        <w:rPr>
          <w:rFonts w:cstheme="minorHAnsi"/>
        </w:rPr>
        <w:t>Când se lucrează cu pene sau dălţi ţinute de ajutoare, la baterea cu barosul, se vor folosi cleşti cu lungimea braţului de cel puţin 0,7 m .</w:t>
      </w:r>
    </w:p>
    <w:p w14:paraId="44497DEE" w14:textId="77777777" w:rsidR="00C52688" w:rsidRPr="00C52688" w:rsidRDefault="00C52688" w:rsidP="0094637F">
      <w:pPr>
        <w:ind w:firstLine="720"/>
        <w:jc w:val="both"/>
        <w:rPr>
          <w:rFonts w:cstheme="minorHAnsi"/>
        </w:rPr>
      </w:pPr>
      <w:r w:rsidRPr="00C52688">
        <w:rPr>
          <w:rFonts w:cstheme="minorHAnsi"/>
        </w:rPr>
        <w:t>Se interzice utilizarea în medii de gaze sau vapori explozivi a uneltelor de mână executate din materiale care, prin lovire sau frecare, pot produce scântei. În astfel de medii se vor utiliza numai unelte confecţionate din materiale corespunzătoare .</w:t>
      </w:r>
    </w:p>
    <w:p w14:paraId="5270F1CB" w14:textId="77777777" w:rsidR="00C52688" w:rsidRPr="00C52688" w:rsidRDefault="00C52688" w:rsidP="0094637F">
      <w:pPr>
        <w:ind w:firstLine="720"/>
        <w:jc w:val="both"/>
        <w:rPr>
          <w:rFonts w:cstheme="minorHAnsi"/>
        </w:rPr>
      </w:pPr>
      <w:r w:rsidRPr="00C52688">
        <w:rPr>
          <w:rFonts w:cstheme="minorHAnsi"/>
        </w:rPr>
        <w:t>Când se lucrează cu unelte de mână la operaţiuni în care există posibilitatea producerii de scântei, aşchii de orice fel, lucrătorii sunt obligaţi să poarte ochelari de protecţie cu apărători laterale şi vizoare incasabile. Zona în care se execută aceste lucrări va fi protejată prin ecrane pentru evitarea accidentării lucrătorilor care circulă sau lucrează prin apropiere.</w:t>
      </w:r>
    </w:p>
    <w:p w14:paraId="51F8ECE2" w14:textId="77777777" w:rsidR="00C52688" w:rsidRPr="00C52688" w:rsidRDefault="00C52688" w:rsidP="0094637F">
      <w:pPr>
        <w:ind w:firstLine="720"/>
        <w:jc w:val="both"/>
        <w:rPr>
          <w:rFonts w:cstheme="minorHAnsi"/>
        </w:rPr>
      </w:pPr>
      <w:r w:rsidRPr="00C52688">
        <w:rPr>
          <w:rFonts w:cstheme="minorHAnsi"/>
        </w:rPr>
        <w:t>Uneltele folosite la tăiat se vor verifica dacă sunt bine ascuţite şi dacă au profilul correct în raport co lucrările de executat. Nu este indicată folosirea pânzelor de fierăstrău sau joagăr dacă au lipsă trei dinţi/metru sau doi dinţi alăturaţi.</w:t>
      </w:r>
    </w:p>
    <w:p w14:paraId="55A488C5" w14:textId="77777777" w:rsidR="00C52688" w:rsidRPr="00C52688" w:rsidRDefault="00C52688" w:rsidP="0094637F">
      <w:pPr>
        <w:ind w:firstLine="720"/>
        <w:jc w:val="both"/>
        <w:rPr>
          <w:rFonts w:cstheme="minorHAnsi"/>
        </w:rPr>
      </w:pPr>
      <w:r w:rsidRPr="00C52688">
        <w:rPr>
          <w:rFonts w:cstheme="minorHAnsi"/>
        </w:rPr>
        <w:t>Uneltele pentru tăiat metale nu trebuie să fe degradate, cu crăpături sau ruginite, iar muchiile laterale nu trebuie să prezinte margini tăioase în locurile în care se strâng cu mâna.</w:t>
      </w:r>
    </w:p>
    <w:p w14:paraId="241FD246" w14:textId="77777777" w:rsidR="00C52688" w:rsidRPr="00C52688" w:rsidRDefault="00C52688" w:rsidP="0094637F">
      <w:pPr>
        <w:ind w:firstLine="720"/>
        <w:jc w:val="both"/>
        <w:rPr>
          <w:rFonts w:cstheme="minorHAnsi"/>
        </w:rPr>
      </w:pPr>
      <w:r w:rsidRPr="00C52688">
        <w:rPr>
          <w:rFonts w:cstheme="minorHAnsi"/>
        </w:rPr>
        <w:t>Foarfecele pentru tăiat tabla va avea lamele astfel strânse încât să se preseze una pe alta, fără joc în axul de fixare.</w:t>
      </w:r>
    </w:p>
    <w:p w14:paraId="73D27FB3" w14:textId="77777777" w:rsidR="00C52688" w:rsidRPr="00C52688" w:rsidRDefault="00C52688" w:rsidP="0094637F">
      <w:pPr>
        <w:ind w:firstLine="720"/>
        <w:jc w:val="both"/>
        <w:rPr>
          <w:rFonts w:cstheme="minorHAnsi"/>
        </w:rPr>
      </w:pPr>
      <w:r w:rsidRPr="00C52688">
        <w:rPr>
          <w:rFonts w:cstheme="minorHAnsi"/>
        </w:rPr>
        <w:t>Capătul dălţilor, supus loviturii de ciocan, trebuie să fie neted, să nu aibă fisuri sau concavităţi. Lungimea minimă a dălţilor va fi de 150 mm.</w:t>
      </w:r>
    </w:p>
    <w:p w14:paraId="6D79DFAC" w14:textId="77777777" w:rsidR="00C52688" w:rsidRPr="00C52688" w:rsidRDefault="00C52688" w:rsidP="007D5153">
      <w:pPr>
        <w:ind w:firstLine="720"/>
        <w:jc w:val="both"/>
        <w:rPr>
          <w:rFonts w:cstheme="minorHAnsi"/>
        </w:rPr>
      </w:pPr>
      <w:r w:rsidRPr="00C52688">
        <w:rPr>
          <w:rFonts w:cstheme="minorHAnsi"/>
        </w:rPr>
        <w:t>La uneltele care lucreză cu aer comprimat este necesar ca piesele care sunt în funcţiune în timpul lucrului să nu sară din manşoanele de fixare.</w:t>
      </w:r>
    </w:p>
    <w:p w14:paraId="7786CE2E" w14:textId="77777777" w:rsidR="00C52688" w:rsidRPr="00C52688" w:rsidRDefault="00C52688" w:rsidP="007D5153">
      <w:pPr>
        <w:ind w:firstLine="720"/>
        <w:jc w:val="both"/>
        <w:rPr>
          <w:rFonts w:cstheme="minorHAnsi"/>
        </w:rPr>
      </w:pPr>
      <w:r w:rsidRPr="00C52688">
        <w:rPr>
          <w:rFonts w:cstheme="minorHAnsi"/>
        </w:rPr>
        <w:lastRenderedPageBreak/>
        <w:t>Când uneltele de mână cu acţionare pneumatică sunt dotate cu scule ( pietre de polizor, pânze de fierăstrău), ceea ce reprezintă pericol de accidentare, acestea trebuie prevăzute, obligatoriu, cu apărători împotriva atingerii accidentale.</w:t>
      </w:r>
    </w:p>
    <w:p w14:paraId="09A0AEEE" w14:textId="77777777" w:rsidR="00C52688" w:rsidRPr="00C52688" w:rsidRDefault="00C52688" w:rsidP="007D5153">
      <w:pPr>
        <w:ind w:firstLine="720"/>
        <w:jc w:val="both"/>
        <w:rPr>
          <w:rFonts w:cstheme="minorHAnsi"/>
        </w:rPr>
      </w:pPr>
      <w:r w:rsidRPr="00C52688">
        <w:rPr>
          <w:rFonts w:cstheme="minorHAnsi"/>
        </w:rPr>
        <w:t>Uneltele de mână rotative, cu acţionare pneumatică, vor fi dotate cu dispozitive  de reglare şi limitare a presiunii şi debitului în vederea limitării turaţiei.</w:t>
      </w:r>
    </w:p>
    <w:p w14:paraId="74638972" w14:textId="77777777" w:rsidR="00C52688" w:rsidRPr="00C52688" w:rsidRDefault="00C52688" w:rsidP="007D5153">
      <w:pPr>
        <w:ind w:firstLine="720"/>
        <w:jc w:val="both"/>
        <w:rPr>
          <w:rFonts w:cstheme="minorHAnsi"/>
        </w:rPr>
      </w:pPr>
      <w:r w:rsidRPr="00C52688">
        <w:rPr>
          <w:rFonts w:cstheme="minorHAnsi"/>
        </w:rPr>
        <w:t>Uneltele şi sculele acţionate pneumatic vor avea dispozitive de împiedicare a funcţionării necomandate a acestora.</w:t>
      </w:r>
    </w:p>
    <w:p w14:paraId="299CC1F7" w14:textId="77777777" w:rsidR="00C52688" w:rsidRPr="00C52688" w:rsidRDefault="00C52688" w:rsidP="007D5153">
      <w:pPr>
        <w:ind w:firstLine="720"/>
        <w:jc w:val="both"/>
        <w:rPr>
          <w:rFonts w:cstheme="minorHAnsi"/>
        </w:rPr>
      </w:pPr>
      <w:r w:rsidRPr="00C52688">
        <w:rPr>
          <w:rFonts w:cstheme="minorHAnsi"/>
        </w:rPr>
        <w:t>Tuburile flexibile de aer comprimat trebuie să fie corespunzătoare debitului şi presiunii de lucru. Fixarea acestora pe racordul uneltei va fi asigurată cu coliere metalice.</w:t>
      </w:r>
    </w:p>
    <w:p w14:paraId="7DC9FBC4" w14:textId="77777777" w:rsidR="00C52688" w:rsidRPr="00C52688" w:rsidRDefault="00C52688" w:rsidP="0021510F">
      <w:pPr>
        <w:ind w:firstLine="720"/>
        <w:jc w:val="both"/>
        <w:rPr>
          <w:rFonts w:cstheme="minorHAnsi"/>
        </w:rPr>
      </w:pPr>
      <w:r w:rsidRPr="00C52688">
        <w:rPr>
          <w:rFonts w:cstheme="minorHAnsi"/>
        </w:rPr>
        <w:t>Legarea recipienţilor de aer comprimat ai sculelor şi diferitelor piese şi conducte între ele trebuie făcută etanş prin flanşe, garniture, şuruburi şi cleme.</w:t>
      </w:r>
    </w:p>
    <w:p w14:paraId="48CC82A4" w14:textId="77777777" w:rsidR="00C52688" w:rsidRPr="00C52688" w:rsidRDefault="00C52688" w:rsidP="0021510F">
      <w:pPr>
        <w:ind w:firstLine="720"/>
        <w:jc w:val="both"/>
        <w:rPr>
          <w:rFonts w:cstheme="minorHAnsi"/>
        </w:rPr>
      </w:pPr>
      <w:r w:rsidRPr="00C52688">
        <w:rPr>
          <w:rFonts w:cstheme="minorHAnsi"/>
        </w:rPr>
        <w:t>Lucrătorii care manevrează unelte acţionate cu aer comprimat sunt obligaţi a controla şi regla supapele uneltelor pentru a vedea dacă acestea se deschid uşor şi repede, iar la întreruperea apăsărilor pe mânerul de comandă să nu permită trecerea aerului comprimat.</w:t>
      </w:r>
    </w:p>
    <w:p w14:paraId="68BCB1E8" w14:textId="77777777" w:rsidR="00C52688" w:rsidRPr="00C52688" w:rsidRDefault="00C52688" w:rsidP="0021510F">
      <w:pPr>
        <w:ind w:firstLine="720"/>
        <w:jc w:val="both"/>
        <w:rPr>
          <w:rFonts w:cstheme="minorHAnsi"/>
        </w:rPr>
      </w:pPr>
      <w:r w:rsidRPr="00C52688">
        <w:rPr>
          <w:rFonts w:cstheme="minorHAnsi"/>
        </w:rPr>
        <w:t>În timpul lucrului cu unelte acţionate cu aer comprimat sunt interzise legarea şi dezlegarea conductelor şi uneltelor la recipientul compresorului. Acest lucru se va face numai după ce s-a interupt admisia aerului.</w:t>
      </w:r>
    </w:p>
    <w:p w14:paraId="2A01F370" w14:textId="77777777" w:rsidR="00C52688" w:rsidRPr="00C52688" w:rsidRDefault="00C52688" w:rsidP="0021510F">
      <w:pPr>
        <w:ind w:firstLine="720"/>
        <w:jc w:val="both"/>
        <w:rPr>
          <w:rFonts w:cstheme="minorHAnsi"/>
        </w:rPr>
      </w:pPr>
      <w:r w:rsidRPr="00C52688">
        <w:rPr>
          <w:rFonts w:cstheme="minorHAnsi"/>
        </w:rPr>
        <w:t>Se interzice admisia aerului înainte ca unealta să fie aşezată în poziţia de lucru</w:t>
      </w:r>
    </w:p>
    <w:p w14:paraId="27E4E795" w14:textId="77777777" w:rsidR="00C52688" w:rsidRPr="00C52688" w:rsidRDefault="00C52688" w:rsidP="0021510F">
      <w:pPr>
        <w:ind w:firstLine="720"/>
        <w:jc w:val="both"/>
        <w:rPr>
          <w:rFonts w:cstheme="minorHAnsi"/>
        </w:rPr>
      </w:pPr>
      <w:r w:rsidRPr="00C52688">
        <w:rPr>
          <w:rFonts w:cstheme="minorHAnsi"/>
        </w:rPr>
        <w:t>Este interzis mersul în gol al uneltelor. Acest lucru este permis numai în vederea verificării uneltelor, înaintea începerii lucrului sau în cursul reparaţiilor.</w:t>
      </w:r>
    </w:p>
    <w:p w14:paraId="1394F515" w14:textId="77777777" w:rsidR="00C52688" w:rsidRPr="00C52688" w:rsidRDefault="00C52688" w:rsidP="0021510F">
      <w:pPr>
        <w:ind w:firstLine="720"/>
        <w:jc w:val="both"/>
        <w:rPr>
          <w:rFonts w:cstheme="minorHAnsi"/>
        </w:rPr>
      </w:pPr>
      <w:r w:rsidRPr="00C52688">
        <w:rPr>
          <w:rFonts w:cstheme="minorHAnsi"/>
        </w:rPr>
        <w:t>Conductele de alimentare a uneltelor cu aer comprimat vor fi curăţate prin suflare.</w:t>
      </w:r>
    </w:p>
    <w:p w14:paraId="548AD1B6" w14:textId="77777777" w:rsidR="00C52688" w:rsidRPr="00C52688" w:rsidRDefault="00C52688" w:rsidP="0021510F">
      <w:pPr>
        <w:ind w:firstLine="720"/>
        <w:jc w:val="both"/>
        <w:rPr>
          <w:rFonts w:cstheme="minorHAnsi"/>
        </w:rPr>
      </w:pPr>
      <w:r w:rsidRPr="00C52688">
        <w:rPr>
          <w:rFonts w:cstheme="minorHAnsi"/>
        </w:rPr>
        <w:t>Lucrătorii care lucrează cu unelte acţionate cu aer comprimat sunt obligaţi să poarte mănuşi şi ochelari de protecţie în timpul lucrului.</w:t>
      </w:r>
    </w:p>
    <w:p w14:paraId="6C9C1DF6" w14:textId="77777777" w:rsidR="00C52688" w:rsidRPr="00C52688" w:rsidRDefault="00C52688" w:rsidP="0021510F">
      <w:pPr>
        <w:ind w:firstLine="720"/>
        <w:jc w:val="both"/>
        <w:rPr>
          <w:rFonts w:cstheme="minorHAnsi"/>
        </w:rPr>
      </w:pPr>
      <w:r w:rsidRPr="00C52688">
        <w:rPr>
          <w:rFonts w:cstheme="minorHAnsi"/>
        </w:rPr>
        <w:t>Uneltele de mână acţionate electric vor fi prevăzute cu dispozitive sigure cde fixarea sculei precum şi cu dispozitive care să împiedice funcţionarea lor necomandată.</w:t>
      </w:r>
    </w:p>
    <w:p w14:paraId="3C366752" w14:textId="77777777" w:rsidR="00C52688" w:rsidRPr="00C52688" w:rsidRDefault="00C52688" w:rsidP="0021510F">
      <w:pPr>
        <w:ind w:firstLine="720"/>
        <w:jc w:val="both"/>
        <w:rPr>
          <w:rFonts w:cstheme="minorHAnsi"/>
        </w:rPr>
      </w:pPr>
      <w:r w:rsidRPr="00C52688">
        <w:rPr>
          <w:rFonts w:cstheme="minorHAnsi"/>
        </w:rPr>
        <w:t>Dacă uneltele de mână acţionate electric sunt dotate cu scule ce prezintă pericol de accidentare ( pânze de fierăstrău, pietre de polizor), ele trebuie protejate împotriva atingerii.</w:t>
      </w:r>
    </w:p>
    <w:p w14:paraId="0E267F7F" w14:textId="77777777" w:rsidR="00C52688" w:rsidRPr="00C52688" w:rsidRDefault="00C52688" w:rsidP="00A86E1F">
      <w:pPr>
        <w:ind w:firstLine="720"/>
        <w:jc w:val="both"/>
        <w:rPr>
          <w:rFonts w:cstheme="minorHAnsi"/>
        </w:rPr>
      </w:pPr>
      <w:r w:rsidRPr="00C52688">
        <w:rPr>
          <w:rFonts w:cstheme="minorHAnsi"/>
        </w:rPr>
        <w:t>Se interzice manipularea sculelor de mână acţionate electric de către lucrătorii care nu cunosc metodele de lucru şi măsurile de protecţie contra electrocutărilor, precum şi măsurile de prim ajutor ce trebuie luate în caz de prim ajutor.</w:t>
      </w:r>
    </w:p>
    <w:p w14:paraId="75F5E248" w14:textId="77777777" w:rsidR="00C52688" w:rsidRPr="00C52688" w:rsidRDefault="00C52688" w:rsidP="00A86E1F">
      <w:pPr>
        <w:ind w:firstLine="720"/>
        <w:jc w:val="both"/>
        <w:rPr>
          <w:rFonts w:cstheme="minorHAnsi"/>
        </w:rPr>
      </w:pPr>
      <w:r w:rsidRPr="00C52688">
        <w:rPr>
          <w:rFonts w:cstheme="minorHAnsi"/>
        </w:rPr>
        <w:t>Uneltele electrice portative ( maşini de găurit, polizoare) trebuie alimentate la tensiuni reduse de 12 V şi 24 V. Alimentarea la tensiuni superioare va fi permisă numai în condiţii speciale .</w:t>
      </w:r>
    </w:p>
    <w:p w14:paraId="74F6D85E" w14:textId="77777777" w:rsidR="00C52688" w:rsidRPr="00C52688" w:rsidRDefault="00C52688" w:rsidP="00A86E1F">
      <w:pPr>
        <w:ind w:firstLine="720"/>
        <w:jc w:val="both"/>
        <w:rPr>
          <w:rFonts w:cstheme="minorHAnsi"/>
        </w:rPr>
      </w:pPr>
      <w:r w:rsidRPr="00C52688">
        <w:rPr>
          <w:rFonts w:cstheme="minorHAnsi"/>
        </w:rPr>
        <w:lastRenderedPageBreak/>
        <w:t>În cazul alimentării uneltelor electrice portative la tensiuni reduse este interzisă legarea carcaselor acestora la instalaţii de protecţie prin legare la pământ sau nul.</w:t>
      </w:r>
    </w:p>
    <w:p w14:paraId="3CD783DC" w14:textId="77777777" w:rsidR="00C52688" w:rsidRPr="00C52688" w:rsidRDefault="00C52688" w:rsidP="00A86E1F">
      <w:pPr>
        <w:ind w:firstLine="720"/>
        <w:jc w:val="both"/>
        <w:rPr>
          <w:rFonts w:cstheme="minorHAnsi"/>
        </w:rPr>
      </w:pPr>
      <w:r w:rsidRPr="00C52688">
        <w:rPr>
          <w:rFonts w:cstheme="minorHAnsi"/>
        </w:rPr>
        <w:t>Este admisă alimentarea uneltei electrice portative la tensiuni mai mari de 24 V numai atunci când nu există posibilitatea alimentării la tensiune redusă şi numai în următoarele condiţii:</w:t>
      </w:r>
    </w:p>
    <w:p w14:paraId="32EA768C" w14:textId="77777777" w:rsidR="00C52688" w:rsidRPr="00A86E1F" w:rsidRDefault="00C52688" w:rsidP="00A86E1F">
      <w:pPr>
        <w:pStyle w:val="ListParagraph"/>
        <w:numPr>
          <w:ilvl w:val="0"/>
          <w:numId w:val="2"/>
        </w:numPr>
        <w:jc w:val="both"/>
        <w:rPr>
          <w:rFonts w:cstheme="minorHAnsi"/>
        </w:rPr>
      </w:pPr>
      <w:r w:rsidRPr="00A86E1F">
        <w:rPr>
          <w:rFonts w:cstheme="minorHAnsi"/>
        </w:rPr>
        <w:t>în cazul tensiunii până la 42 V se va aplica o izolaţie întărită pe părţile conducătoare interioare ale uneltei sau între acestea şi carcasă, sau în exteriorul carcasei, care să asigure o izolare de protecţie întărită faţă de părţile uneltei accesibile atingerii;</w:t>
      </w:r>
    </w:p>
    <w:p w14:paraId="67D2BAB7" w14:textId="77777777" w:rsidR="00C52688" w:rsidRPr="00A86E1F" w:rsidRDefault="00C52688" w:rsidP="00A86E1F">
      <w:pPr>
        <w:pStyle w:val="ListParagraph"/>
        <w:numPr>
          <w:ilvl w:val="0"/>
          <w:numId w:val="2"/>
        </w:numPr>
        <w:jc w:val="both"/>
        <w:rPr>
          <w:rFonts w:cstheme="minorHAnsi"/>
        </w:rPr>
      </w:pPr>
      <w:r w:rsidRPr="00A86E1F">
        <w:rPr>
          <w:rFonts w:cstheme="minorHAnsi"/>
        </w:rPr>
        <w:t>in cazul tensiunii până la 127 V reţeaua de alimentare va avea nulul izolat faţă de pământ, carcasa uneltei va fi legată de o instalaţie de protecţie prin legarea la pământ;</w:t>
      </w:r>
    </w:p>
    <w:p w14:paraId="1A51E0DD" w14:textId="77777777" w:rsidR="00C52688" w:rsidRPr="00A86E1F" w:rsidRDefault="00C52688" w:rsidP="00A86E1F">
      <w:pPr>
        <w:pStyle w:val="ListParagraph"/>
        <w:numPr>
          <w:ilvl w:val="0"/>
          <w:numId w:val="2"/>
        </w:numPr>
        <w:jc w:val="both"/>
        <w:rPr>
          <w:rFonts w:cstheme="minorHAnsi"/>
        </w:rPr>
      </w:pPr>
      <w:r w:rsidRPr="00A86E1F">
        <w:rPr>
          <w:rFonts w:cstheme="minorHAnsi"/>
        </w:rPr>
        <w:t>se va crea , pentru alimentarea uneltei, o reţea cu nulul izolat faţă de pământ , cu ajutorul, fie al unui transformator de separare, fie al unui grup convertizor sau al unui grup motor. Uneltele vor avea , de asemenea, izolaţie întărită;</w:t>
      </w:r>
    </w:p>
    <w:p w14:paraId="522C44B8" w14:textId="77777777" w:rsidR="00C52688" w:rsidRPr="00A86E1F" w:rsidRDefault="00C52688" w:rsidP="00A86E1F">
      <w:pPr>
        <w:pStyle w:val="ListParagraph"/>
        <w:numPr>
          <w:ilvl w:val="0"/>
          <w:numId w:val="2"/>
        </w:numPr>
        <w:jc w:val="both"/>
        <w:rPr>
          <w:rFonts w:cstheme="minorHAnsi"/>
        </w:rPr>
      </w:pPr>
      <w:r w:rsidRPr="00A86E1F">
        <w:rPr>
          <w:rFonts w:cstheme="minorHAnsi"/>
        </w:rPr>
        <w:t xml:space="preserve">in cazul alimentării  la tensiunea de până la 380 V , mânerele şi reazemele pentru piept ale lucrătorilor vor fi din material izolant sau din metal acoperit cu material izolant. Uneltele vor avea apărătoare care să împiedice atingerea părţilor metalice ale acestora. Conectarea la reţea se va face prin prize şi fişe cu contacte de protecţie                                                                              </w:t>
      </w:r>
    </w:p>
    <w:p w14:paraId="075516CC" w14:textId="77777777" w:rsidR="00C52688" w:rsidRPr="00C52688" w:rsidRDefault="00C52688" w:rsidP="00A86E1F">
      <w:pPr>
        <w:ind w:firstLine="360"/>
        <w:jc w:val="both"/>
        <w:rPr>
          <w:rFonts w:cstheme="minorHAnsi"/>
        </w:rPr>
      </w:pPr>
      <w:r w:rsidRPr="00C52688">
        <w:rPr>
          <w:rFonts w:cstheme="minorHAnsi"/>
        </w:rPr>
        <w:t>Lucrătorii care lucrează cu unelte electrice portative alimentate la tensiune până la 380 V sunt obligaţi să folosească mănuşi de cauciuc electroizolante, să poarte îmbrăcăminte uscată cu mânecile lungi şi să aibă capul acoperit pe cât posibil şi ceafa.</w:t>
      </w:r>
    </w:p>
    <w:p w14:paraId="66583C51" w14:textId="77777777" w:rsidR="00C52688" w:rsidRPr="00C52688" w:rsidRDefault="00C52688" w:rsidP="00A86E1F">
      <w:pPr>
        <w:ind w:firstLine="360"/>
        <w:jc w:val="both"/>
        <w:rPr>
          <w:rFonts w:cstheme="minorHAnsi"/>
        </w:rPr>
      </w:pPr>
      <w:r w:rsidRPr="00C52688">
        <w:rPr>
          <w:rFonts w:cstheme="minorHAnsi"/>
        </w:rPr>
        <w:t>În timpul lucrului lucrătorii vor sta numai pe platforme izolate sau covoraşe de cauciuc, electroizolante.</w:t>
      </w:r>
    </w:p>
    <w:p w14:paraId="620ECFB5" w14:textId="77777777" w:rsidR="00C52688" w:rsidRPr="00C52688" w:rsidRDefault="00C52688" w:rsidP="00A86E1F">
      <w:pPr>
        <w:ind w:firstLine="360"/>
        <w:jc w:val="both"/>
        <w:rPr>
          <w:rFonts w:cstheme="minorHAnsi"/>
        </w:rPr>
      </w:pPr>
      <w:r w:rsidRPr="00C52688">
        <w:rPr>
          <w:rFonts w:cstheme="minorHAnsi"/>
        </w:rPr>
        <w:t>Uneltele electrice portative trebuie păstrate la magazia de scule sau în lăzi de scule aflate asupra echipelor şi trebuie verificate în ceea ce priveşte buna funcţionare, starea izolaţiei şi protecţia mecanică, cel puţin o dată pe lună, precum şi după fiecare reparaţie.</w:t>
      </w:r>
    </w:p>
    <w:p w14:paraId="6D433C40" w14:textId="77777777" w:rsidR="00C52688" w:rsidRPr="00C52688" w:rsidRDefault="00C52688" w:rsidP="00A86E1F">
      <w:pPr>
        <w:ind w:firstLine="360"/>
        <w:jc w:val="both"/>
        <w:rPr>
          <w:rFonts w:cstheme="minorHAnsi"/>
        </w:rPr>
      </w:pPr>
      <w:r w:rsidRPr="00C52688">
        <w:rPr>
          <w:rFonts w:cstheme="minorHAnsi"/>
        </w:rPr>
        <w:t>Se interzice continuarea lucrului cu unealta electrică portativă atunci când lucrătorul simte o acţiune cât de slabă a curentului electric. În acest caz lucrătorul este obligat să întrerupă imediat lucrul şi să predea unealta la verificare şi reparare.</w:t>
      </w:r>
    </w:p>
    <w:p w14:paraId="476B59DD" w14:textId="77777777" w:rsidR="00C52688" w:rsidRPr="00C52688" w:rsidRDefault="00C52688" w:rsidP="00A86E1F">
      <w:pPr>
        <w:ind w:firstLine="360"/>
        <w:jc w:val="both"/>
        <w:rPr>
          <w:rFonts w:cstheme="minorHAnsi"/>
        </w:rPr>
      </w:pPr>
      <w:r w:rsidRPr="00C52688">
        <w:rPr>
          <w:rFonts w:cstheme="minorHAnsi"/>
        </w:rPr>
        <w:t>Este interzisă apucarea uneltei electrice de partea sa activă ( burghiu), sau de conductorul pentru alimentarea cu energie electrică în timpul lucrului cu unelte electrice portative.</w:t>
      </w:r>
    </w:p>
    <w:p w14:paraId="7C633B70" w14:textId="77777777" w:rsidR="00C52688" w:rsidRPr="00C52688" w:rsidRDefault="00C52688" w:rsidP="00A86E1F">
      <w:pPr>
        <w:ind w:firstLine="360"/>
        <w:jc w:val="both"/>
        <w:rPr>
          <w:rFonts w:cstheme="minorHAnsi"/>
        </w:rPr>
      </w:pPr>
      <w:r w:rsidRPr="00C52688">
        <w:rPr>
          <w:rFonts w:cstheme="minorHAnsi"/>
        </w:rPr>
        <w:t>Se interzice scoaterea uneltei din mandrină înainte de oprirea completă a acesteia.</w:t>
      </w:r>
    </w:p>
    <w:p w14:paraId="05EC34D2" w14:textId="77777777" w:rsidR="00C52688" w:rsidRPr="00C52688" w:rsidRDefault="00C52688" w:rsidP="00A86E1F">
      <w:pPr>
        <w:ind w:firstLine="360"/>
        <w:jc w:val="both"/>
        <w:rPr>
          <w:rFonts w:cstheme="minorHAnsi"/>
        </w:rPr>
      </w:pPr>
      <w:r w:rsidRPr="00C52688">
        <w:rPr>
          <w:rFonts w:cstheme="minorHAnsi"/>
        </w:rPr>
        <w:t>Se interzice menţinerea uneltei în poziţia de funcţionare dacă s-a interupt tensiunea de alimentare. În acst caz se va deconecta imediat unealta de la reţea ca şi la terminarea lucrului.</w:t>
      </w:r>
    </w:p>
    <w:p w14:paraId="51B31CF4" w14:textId="77777777" w:rsidR="00C52688" w:rsidRPr="00C52688" w:rsidRDefault="00C52688" w:rsidP="00A86E1F">
      <w:pPr>
        <w:ind w:firstLine="360"/>
        <w:jc w:val="both"/>
        <w:rPr>
          <w:rFonts w:cstheme="minorHAnsi"/>
        </w:rPr>
      </w:pPr>
      <w:r w:rsidRPr="00C52688">
        <w:rPr>
          <w:rFonts w:cstheme="minorHAnsi"/>
        </w:rPr>
        <w:t>Se interzice eliberarea din magazii, pentru producţie, a uneltelor defecte.</w:t>
      </w:r>
    </w:p>
    <w:p w14:paraId="5F6A8D1D" w14:textId="77777777" w:rsidR="00C52688" w:rsidRPr="00C52688" w:rsidRDefault="00C52688" w:rsidP="00A86E1F">
      <w:pPr>
        <w:ind w:firstLine="360"/>
        <w:jc w:val="both"/>
        <w:rPr>
          <w:rFonts w:cstheme="minorHAnsi"/>
        </w:rPr>
      </w:pPr>
      <w:r w:rsidRPr="00C52688">
        <w:rPr>
          <w:rFonts w:cstheme="minorHAnsi"/>
        </w:rPr>
        <w:lastRenderedPageBreak/>
        <w:t>Conducătorii locurilor de muncă vor controla zilnic, înainte de începerea lucrulul, starea uneltelor de mână şi, dacă aceasta este necorespunzătoare, vor interzice folosirea lor. Totodată vor lua măsurile care se impugn pentru repararea acestora sau completarea cu alte unelte , corespunzătoare.</w:t>
      </w:r>
    </w:p>
    <w:p w14:paraId="15B46E86" w14:textId="77777777" w:rsidR="00C52688" w:rsidRPr="00C52688" w:rsidRDefault="00C52688" w:rsidP="00A86E1F">
      <w:pPr>
        <w:ind w:firstLine="360"/>
        <w:jc w:val="both"/>
        <w:rPr>
          <w:rFonts w:cstheme="minorHAnsi"/>
        </w:rPr>
      </w:pPr>
      <w:r w:rsidRPr="00C52688">
        <w:rPr>
          <w:rFonts w:cstheme="minorHAnsi"/>
        </w:rPr>
        <w:t>Fiecare lucrător este obligat să sesizeze imediat defecţiunile sesizate la uneltele pe care le foloseşte şi să nu lucreze cu acestea dacă nu sunt corespunzătoare.</w:t>
      </w:r>
    </w:p>
    <w:p w14:paraId="4600CE1D" w14:textId="77777777" w:rsidR="00C52688" w:rsidRPr="00C52688" w:rsidRDefault="00C52688" w:rsidP="00A86E1F">
      <w:pPr>
        <w:ind w:firstLine="360"/>
        <w:jc w:val="both"/>
        <w:rPr>
          <w:rFonts w:cstheme="minorHAnsi"/>
        </w:rPr>
      </w:pPr>
      <w:r w:rsidRPr="00C52688">
        <w:rPr>
          <w:rFonts w:cstheme="minorHAnsi"/>
        </w:rPr>
        <w:t>Lucrătorilor le este interzisă folosirea uneltelor de mână proprietate personală, chiar dacă acestea sunt în stare corespunzătoare pentru executarea lucrărilor.</w:t>
      </w:r>
    </w:p>
    <w:p w14:paraId="27F01AA9" w14:textId="77777777" w:rsidR="00C52688" w:rsidRDefault="00821D51" w:rsidP="00C52688">
      <w:pPr>
        <w:ind w:firstLine="720"/>
        <w:jc w:val="both"/>
        <w:rPr>
          <w:rFonts w:cstheme="minorHAnsi"/>
          <w:b/>
        </w:rPr>
      </w:pPr>
      <w:r>
        <w:rPr>
          <w:rFonts w:cstheme="minorHAnsi"/>
          <w:b/>
        </w:rPr>
        <w:t>FIERASTRAU CIRCULAR</w:t>
      </w:r>
    </w:p>
    <w:p w14:paraId="413B7CFE" w14:textId="77777777" w:rsidR="00821D51" w:rsidRDefault="00821D51" w:rsidP="00821D51">
      <w:pPr>
        <w:jc w:val="both"/>
      </w:pPr>
      <w:r>
        <w:t>Generalităţi</w:t>
      </w:r>
    </w:p>
    <w:p w14:paraId="2236ED93" w14:textId="77777777" w:rsidR="00821D51" w:rsidRDefault="00821D51" w:rsidP="00821D51">
      <w:pPr>
        <w:ind w:firstLine="720"/>
        <w:jc w:val="both"/>
      </w:pPr>
      <w:r>
        <w:t>Cuţitul divizor trebuie confecţionat din material corespunzător şi trebuie să aibă formă curbă care  urmează profilul pânzei tăietoare;</w:t>
      </w:r>
    </w:p>
    <w:p w14:paraId="3044D6F4" w14:textId="77777777" w:rsidR="00821D51" w:rsidRDefault="00821D51" w:rsidP="00821D51">
      <w:pPr>
        <w:ind w:firstLine="720"/>
        <w:jc w:val="both"/>
      </w:pPr>
      <w:r>
        <w:t>Lăţimea cuţitului divizor trebuie să fie 0,1 până la 0,5 mm mai mare decât lăţimea de tăiere a pânzei;</w:t>
      </w:r>
    </w:p>
    <w:p w14:paraId="5BF70B1B" w14:textId="77777777" w:rsidR="00821D51" w:rsidRDefault="00821D51" w:rsidP="00821D51">
      <w:pPr>
        <w:ind w:firstLine="720"/>
        <w:jc w:val="both"/>
      </w:pPr>
      <w:r>
        <w:t>Înălţimea cuţitului divizor va fi aleasă astfel încât la montarea vârfului lui să fie cel puţin la nivel cu dinţii din zona superioară a pânzei;</w:t>
      </w:r>
    </w:p>
    <w:p w14:paraId="2F71FB0D" w14:textId="77777777" w:rsidR="00821D51" w:rsidRDefault="00821D51" w:rsidP="00821D51">
      <w:pPr>
        <w:ind w:firstLine="720"/>
        <w:jc w:val="both"/>
      </w:pPr>
      <w:r>
        <w:t>Cuţitul divizor trebuie montat în acelaşi plan cu pânza tăietoare;</w:t>
      </w:r>
    </w:p>
    <w:p w14:paraId="42B8FF4F" w14:textId="77777777" w:rsidR="00821D51" w:rsidRDefault="00821D51" w:rsidP="00821D51">
      <w:pPr>
        <w:ind w:firstLine="720"/>
        <w:jc w:val="both"/>
      </w:pPr>
      <w:r>
        <w:t>În punctul cel mai îndepărtat, distanţa dintre vârful dinţilor pânzei şi cuţitul divizor nu trebuie să depăşească 10 mm;</w:t>
      </w:r>
    </w:p>
    <w:p w14:paraId="4E274E84" w14:textId="77777777" w:rsidR="00821D51" w:rsidRDefault="00821D51" w:rsidP="00821D51">
      <w:pPr>
        <w:ind w:firstLine="720"/>
        <w:jc w:val="both"/>
      </w:pPr>
      <w:r>
        <w:t>Cuţitul divizor trebuie fixat sigur, iar sistemul de fixare trebuie să fie comod şi uşor de manipulat;</w:t>
      </w:r>
    </w:p>
    <w:p w14:paraId="54FC0F78" w14:textId="77777777" w:rsidR="00821D51" w:rsidRDefault="00821D51" w:rsidP="00821D51">
      <w:pPr>
        <w:ind w:firstLine="720"/>
        <w:jc w:val="both"/>
      </w:pPr>
      <w:r>
        <w:t>Este interzis:</w:t>
      </w:r>
    </w:p>
    <w:p w14:paraId="64EA4F8D" w14:textId="77777777" w:rsidR="00821D51" w:rsidRDefault="00821D51" w:rsidP="00821D51">
      <w:pPr>
        <w:pStyle w:val="ListParagraph"/>
        <w:numPr>
          <w:ilvl w:val="0"/>
          <w:numId w:val="4"/>
        </w:numPr>
        <w:jc w:val="both"/>
      </w:pPr>
      <w:r>
        <w:t>lucrul la ferăstraiele circulare dacă acestea nu au montate, conform Cărţii tehnice şi în funcţie de sarcina de lucru, cuţitele divizoare şi predespicătoare acolo unde este cazul;</w:t>
      </w:r>
    </w:p>
    <w:p w14:paraId="0BFAAFB7" w14:textId="77777777" w:rsidR="00821D51" w:rsidRDefault="00821D51" w:rsidP="00821D51">
      <w:pPr>
        <w:pStyle w:val="ListParagraph"/>
        <w:numPr>
          <w:ilvl w:val="0"/>
          <w:numId w:val="4"/>
        </w:numPr>
        <w:jc w:val="both"/>
      </w:pPr>
      <w:r>
        <w:t>lucrul la ferăstraiele circulare dacă acestea nu sunt dotate cu dispozitive de protecţie, dacă acestea sunt defecte şi nu sunt corespunzătoare tipo-dimensiunilor maşinii şi sarcinii de lucru;</w:t>
      </w:r>
    </w:p>
    <w:p w14:paraId="2B33AAA4" w14:textId="77777777" w:rsidR="00821D51" w:rsidRDefault="00821D51" w:rsidP="00821D51">
      <w:pPr>
        <w:pStyle w:val="ListParagraph"/>
        <w:numPr>
          <w:ilvl w:val="0"/>
          <w:numId w:val="4"/>
        </w:numPr>
        <w:jc w:val="both"/>
      </w:pPr>
      <w:r>
        <w:t>folosirea pânzelor tăietoare care prezintă crăpături, fisuri, excentricităţi;</w:t>
      </w:r>
    </w:p>
    <w:p w14:paraId="78262107" w14:textId="77777777" w:rsidR="00821D51" w:rsidRDefault="00821D51" w:rsidP="00821D51">
      <w:pPr>
        <w:pStyle w:val="ListParagraph"/>
        <w:numPr>
          <w:ilvl w:val="0"/>
          <w:numId w:val="4"/>
        </w:numPr>
        <w:jc w:val="both"/>
      </w:pPr>
      <w:r>
        <w:t>folosirea pânzelor tăietoare monometalice care prezintă mai mult de doi dinţi lipsă sau când aceştia sunt consecutivi;</w:t>
      </w:r>
    </w:p>
    <w:p w14:paraId="69CE065F" w14:textId="77777777" w:rsidR="00821D51" w:rsidRDefault="00821D51" w:rsidP="00821D51">
      <w:pPr>
        <w:pStyle w:val="ListParagraph"/>
        <w:numPr>
          <w:ilvl w:val="0"/>
          <w:numId w:val="4"/>
        </w:numPr>
        <w:jc w:val="both"/>
      </w:pPr>
      <w:r>
        <w:t>folosirea pânzelor tăietoare armate cu unul sau mai mulţi dinţi lipsă;</w:t>
      </w:r>
    </w:p>
    <w:p w14:paraId="1FD75C08" w14:textId="77777777" w:rsidR="00821D51" w:rsidRDefault="00821D51" w:rsidP="00821D51">
      <w:pPr>
        <w:pStyle w:val="ListParagraph"/>
        <w:numPr>
          <w:ilvl w:val="0"/>
          <w:numId w:val="4"/>
        </w:numPr>
        <w:jc w:val="both"/>
      </w:pPr>
      <w:r>
        <w:t>frânarea mişcării de rotaţie a pânzei tăietoare, după deconectarea motorului electric de la reţea, cu diverse obiecte sau cu bucăţi de material lemnos ;</w:t>
      </w:r>
    </w:p>
    <w:p w14:paraId="23F25981" w14:textId="77777777" w:rsidR="00821D51" w:rsidRDefault="00821D51" w:rsidP="00821D51">
      <w:pPr>
        <w:pStyle w:val="ListParagraph"/>
        <w:numPr>
          <w:ilvl w:val="0"/>
          <w:numId w:val="4"/>
        </w:numPr>
        <w:jc w:val="both"/>
      </w:pPr>
      <w:r>
        <w:t>salariatul care deserveşte ferăstraiele circulare să stea, în poziţia de lucru sau în repaus, în planul pânzei tăietoare. Poziţia acestuia trebuie să fie în lateralul planului pânzei tăietoare;</w:t>
      </w:r>
    </w:p>
    <w:p w14:paraId="23605EFD" w14:textId="77777777" w:rsidR="00821D51" w:rsidRDefault="00821D51" w:rsidP="00821D51">
      <w:pPr>
        <w:pStyle w:val="ListParagraph"/>
        <w:numPr>
          <w:ilvl w:val="0"/>
          <w:numId w:val="4"/>
        </w:numPr>
        <w:jc w:val="both"/>
      </w:pPr>
      <w:r>
        <w:lastRenderedPageBreak/>
        <w:t>intrarea salariaţilor sub ferăstraielor circulare sau introducerea mâinilor pentru evacuarea rumeguşului sau a deşeurilor. Acestea se vor evacua numai cu lopeţi de lemn, perii sau prin alte mijloace destinate în acest scop;</w:t>
      </w:r>
    </w:p>
    <w:p w14:paraId="4328E16F" w14:textId="77777777" w:rsidR="00821D51" w:rsidRDefault="00821D51" w:rsidP="00821D51">
      <w:pPr>
        <w:ind w:firstLine="360"/>
        <w:jc w:val="both"/>
      </w:pPr>
      <w:r>
        <w:t>Înainte de începerea lucrului la ferăstraiele circulare salariaţii care le deservesc au obligaţia de a verifica starea tehnică a acestora, şi în mod deosebit:</w:t>
      </w:r>
    </w:p>
    <w:p w14:paraId="125D2AC8" w14:textId="77777777" w:rsidR="00821D51" w:rsidRDefault="00821D51" w:rsidP="00821D51">
      <w:pPr>
        <w:pStyle w:val="ListParagraph"/>
        <w:numPr>
          <w:ilvl w:val="0"/>
          <w:numId w:val="6"/>
        </w:numPr>
        <w:jc w:val="both"/>
      </w:pPr>
      <w:r>
        <w:t>strângerea şi ascuţirea pânzei;</w:t>
      </w:r>
    </w:p>
    <w:p w14:paraId="1B3EEAC3" w14:textId="77777777" w:rsidR="00821D51" w:rsidRDefault="00821D51" w:rsidP="00821D51">
      <w:pPr>
        <w:pStyle w:val="ListParagraph"/>
        <w:numPr>
          <w:ilvl w:val="0"/>
          <w:numId w:val="6"/>
        </w:numPr>
        <w:jc w:val="both"/>
      </w:pPr>
      <w:r>
        <w:t>reglarea înălţimii de tăiere în funcţie de dimensiunile reperelor de prelucrat;</w:t>
      </w:r>
    </w:p>
    <w:p w14:paraId="57C105D8" w14:textId="77777777" w:rsidR="00821D51" w:rsidRDefault="00821D51" w:rsidP="00821D51">
      <w:pPr>
        <w:pStyle w:val="ListParagraph"/>
        <w:numPr>
          <w:ilvl w:val="0"/>
          <w:numId w:val="6"/>
        </w:numPr>
        <w:jc w:val="both"/>
      </w:pPr>
      <w:r>
        <w:t>starea curelelor de transmisie;</w:t>
      </w:r>
    </w:p>
    <w:p w14:paraId="230A027E" w14:textId="77777777" w:rsidR="00821D51" w:rsidRDefault="00821D51" w:rsidP="00821D51">
      <w:pPr>
        <w:pStyle w:val="ListParagraph"/>
        <w:numPr>
          <w:ilvl w:val="0"/>
          <w:numId w:val="6"/>
        </w:numPr>
        <w:jc w:val="both"/>
      </w:pPr>
      <w:r>
        <w:t>existenţa şi funcţionarea protectorilor şi/sau dispozitivelor de protecţie;</w:t>
      </w:r>
    </w:p>
    <w:p w14:paraId="520E5924" w14:textId="77777777" w:rsidR="00821D51" w:rsidRDefault="00821D51" w:rsidP="00821D51">
      <w:pPr>
        <w:pStyle w:val="ListParagraph"/>
        <w:numPr>
          <w:ilvl w:val="0"/>
          <w:numId w:val="6"/>
        </w:numPr>
        <w:jc w:val="both"/>
      </w:pPr>
      <w:r>
        <w:t>funcţionarea sistemelor de interblocare;</w:t>
      </w:r>
    </w:p>
    <w:p w14:paraId="0B7E8ADB" w14:textId="77777777" w:rsidR="00821D51" w:rsidRDefault="00821D51" w:rsidP="00821D51">
      <w:pPr>
        <w:pStyle w:val="ListParagraph"/>
        <w:numPr>
          <w:ilvl w:val="0"/>
          <w:numId w:val="6"/>
        </w:numPr>
        <w:jc w:val="both"/>
      </w:pPr>
      <w:r>
        <w:t>funcţionarea dispozitivelor de fixare a reperului de prelucrat;</w:t>
      </w:r>
    </w:p>
    <w:p w14:paraId="10A19FB2" w14:textId="77777777" w:rsidR="00821D51" w:rsidRDefault="00821D51" w:rsidP="00821D51">
      <w:pPr>
        <w:pStyle w:val="ListParagraph"/>
        <w:numPr>
          <w:ilvl w:val="0"/>
          <w:numId w:val="6"/>
        </w:numPr>
        <w:jc w:val="both"/>
      </w:pPr>
      <w:r>
        <w:t>reglarea limitatoarelor de cursă;</w:t>
      </w:r>
    </w:p>
    <w:p w14:paraId="2378229E" w14:textId="77777777" w:rsidR="00821D51" w:rsidRDefault="00821D51" w:rsidP="00821D51">
      <w:pPr>
        <w:pStyle w:val="ListParagraph"/>
        <w:numPr>
          <w:ilvl w:val="0"/>
          <w:numId w:val="6"/>
        </w:numPr>
        <w:jc w:val="both"/>
      </w:pPr>
      <w:r>
        <w:t>existenţa şi starea racordărilor la instalaţia de exhaustare.</w:t>
      </w:r>
    </w:p>
    <w:p w14:paraId="52D4CEA8" w14:textId="77777777" w:rsidR="00821D51" w:rsidRDefault="00821D51" w:rsidP="00821D51">
      <w:pPr>
        <w:jc w:val="both"/>
      </w:pPr>
    </w:p>
    <w:p w14:paraId="4908D2E8" w14:textId="77777777" w:rsidR="00821D51" w:rsidRDefault="00821D51" w:rsidP="00821D51">
      <w:pPr>
        <w:jc w:val="both"/>
      </w:pPr>
      <w:r>
        <w:t>Ferăstrăul circular de retezat</w:t>
      </w:r>
    </w:p>
    <w:p w14:paraId="728FD9E2" w14:textId="77777777" w:rsidR="00821D51" w:rsidRDefault="00821D51" w:rsidP="00821D51">
      <w:pPr>
        <w:ind w:firstLine="720"/>
        <w:jc w:val="both"/>
      </w:pPr>
      <w:r>
        <w:t>Se interzice:</w:t>
      </w:r>
    </w:p>
    <w:p w14:paraId="13A69782" w14:textId="77777777" w:rsidR="00821D51" w:rsidRDefault="00821D51" w:rsidP="00821D51">
      <w:pPr>
        <w:pStyle w:val="ListParagraph"/>
        <w:numPr>
          <w:ilvl w:val="0"/>
          <w:numId w:val="8"/>
        </w:numPr>
        <w:jc w:val="both"/>
      </w:pPr>
      <w:r>
        <w:t>utilizarea ferăstrăului circular de retezat atunci când lipsesc apărătorile de la pânza tăietoare şi sistemul de transmisie;</w:t>
      </w:r>
    </w:p>
    <w:p w14:paraId="790F18FC" w14:textId="77777777" w:rsidR="00821D51" w:rsidRDefault="00821D51" w:rsidP="00821D51">
      <w:pPr>
        <w:pStyle w:val="ListParagraph"/>
        <w:numPr>
          <w:ilvl w:val="0"/>
          <w:numId w:val="8"/>
        </w:numPr>
        <w:jc w:val="both"/>
      </w:pPr>
      <w:r>
        <w:t>utilizarea ferăstrăului circular de retezat cu masă mobilă atunci când lipsesc limitatoarelor de de cursă şi masa nu este asigurată împotriva ieşirii de pe glisiere;</w:t>
      </w:r>
    </w:p>
    <w:p w14:paraId="533E75AE" w14:textId="77777777" w:rsidR="00821D51" w:rsidRDefault="00821D51" w:rsidP="00821D51">
      <w:pPr>
        <w:pStyle w:val="ListParagraph"/>
        <w:numPr>
          <w:ilvl w:val="0"/>
          <w:numId w:val="8"/>
        </w:numPr>
        <w:jc w:val="both"/>
      </w:pPr>
      <w:r>
        <w:t>utilizarea ferăstrăului circular de retezat cu masa mobilă atunci când lipseşte dispozitivul pentru sprijinirea şi fixarea reperului de prelucrat;</w:t>
      </w:r>
    </w:p>
    <w:p w14:paraId="1E35710D" w14:textId="77777777" w:rsidR="00821D51" w:rsidRDefault="00821D51" w:rsidP="00821D51">
      <w:pPr>
        <w:pStyle w:val="ListParagraph"/>
        <w:numPr>
          <w:ilvl w:val="0"/>
          <w:numId w:val="8"/>
        </w:numPr>
        <w:jc w:val="both"/>
      </w:pPr>
      <w:r>
        <w:t>depozitarea oricăror materiale, repere prelucrate sau de prelucrat în gabaritul de deplasare a mesei mobile;</w:t>
      </w:r>
    </w:p>
    <w:p w14:paraId="033EB53A" w14:textId="77777777" w:rsidR="00821D51" w:rsidRDefault="00821D51" w:rsidP="00821D51">
      <w:pPr>
        <w:pStyle w:val="ListParagraph"/>
        <w:numPr>
          <w:ilvl w:val="0"/>
          <w:numId w:val="8"/>
        </w:numPr>
        <w:jc w:val="both"/>
      </w:pPr>
      <w:r>
        <w:t>utilizarea ferăstrăului circular de retezat pentru operaţiile de despicate a reperelor din lemn (tăierea în lungul fibrei);</w:t>
      </w:r>
    </w:p>
    <w:p w14:paraId="17BB19B6" w14:textId="77777777" w:rsidR="00821D51" w:rsidRDefault="00821D51" w:rsidP="00821D51">
      <w:pPr>
        <w:pStyle w:val="ListParagraph"/>
        <w:numPr>
          <w:ilvl w:val="0"/>
          <w:numId w:val="8"/>
        </w:numPr>
        <w:jc w:val="both"/>
      </w:pPr>
      <w:r>
        <w:t>a face inoperant dispozitivul de comandă bimanuală al ferăstrăului circular de retezat cu avans vertical mecanic al capului de tăiere;</w:t>
      </w:r>
    </w:p>
    <w:p w14:paraId="7FD611F7" w14:textId="77777777" w:rsidR="00821D51" w:rsidRDefault="00821D51" w:rsidP="00821D51">
      <w:pPr>
        <w:ind w:left="360" w:firstLine="360"/>
        <w:jc w:val="both"/>
      </w:pPr>
      <w:r>
        <w:t>La utilizarea ferăstrăului circular de retezat cu avans vertical mecanic al capului de tăiere salariaţilor deservenţi le sunt interzise:</w:t>
      </w:r>
    </w:p>
    <w:p w14:paraId="527C2013" w14:textId="77777777" w:rsidR="00821D51" w:rsidRDefault="00821D51" w:rsidP="00821D51">
      <w:pPr>
        <w:pStyle w:val="ListParagraph"/>
        <w:numPr>
          <w:ilvl w:val="1"/>
          <w:numId w:val="7"/>
        </w:numPr>
        <w:jc w:val="both"/>
      </w:pPr>
      <w:r>
        <w:t>acţionarea manuală a capului de tăiere;</w:t>
      </w:r>
    </w:p>
    <w:p w14:paraId="7EE74FBE" w14:textId="77777777" w:rsidR="00821D51" w:rsidRDefault="00821D51" w:rsidP="00821D51">
      <w:pPr>
        <w:pStyle w:val="ListParagraph"/>
        <w:numPr>
          <w:ilvl w:val="1"/>
          <w:numId w:val="7"/>
        </w:numPr>
        <w:jc w:val="both"/>
      </w:pPr>
      <w:r>
        <w:t>fixarea manuală a reperelor de prelucrat;</w:t>
      </w:r>
    </w:p>
    <w:p w14:paraId="0AEB19DF" w14:textId="77777777" w:rsidR="00821D51" w:rsidRDefault="00821D51" w:rsidP="00821D51">
      <w:pPr>
        <w:pStyle w:val="ListParagraph"/>
        <w:numPr>
          <w:ilvl w:val="1"/>
          <w:numId w:val="7"/>
        </w:numPr>
        <w:jc w:val="both"/>
      </w:pPr>
      <w:r>
        <w:t>lucrul fără apărătoarea de la dispozitivul de fixare pneumatică.</w:t>
      </w:r>
    </w:p>
    <w:p w14:paraId="784C3E93" w14:textId="77777777" w:rsidR="00A3148A" w:rsidRDefault="002972FF" w:rsidP="002972FF">
      <w:pPr>
        <w:ind w:firstLine="720"/>
        <w:jc w:val="right"/>
        <w:rPr>
          <w:b/>
        </w:rPr>
      </w:pPr>
      <w:r>
        <w:rPr>
          <w:b/>
        </w:rPr>
        <w:t>Aprobat,</w:t>
      </w:r>
    </w:p>
    <w:p w14:paraId="200980F2" w14:textId="77777777" w:rsidR="00821D51" w:rsidRPr="00C52688" w:rsidRDefault="002972FF" w:rsidP="002972FF">
      <w:pPr>
        <w:ind w:firstLine="720"/>
        <w:jc w:val="right"/>
        <w:rPr>
          <w:rFonts w:cstheme="minorHAnsi"/>
          <w:b/>
        </w:rPr>
      </w:pPr>
      <w:r>
        <w:rPr>
          <w:b/>
        </w:rPr>
        <w:t>Reprezentant legal</w:t>
      </w:r>
    </w:p>
    <w:sectPr w:rsidR="00821D51" w:rsidRPr="00C5268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CE5785" w14:textId="77777777" w:rsidR="003464F5" w:rsidRDefault="003464F5" w:rsidP="005614ED">
      <w:pPr>
        <w:spacing w:after="0" w:line="240" w:lineRule="auto"/>
      </w:pPr>
      <w:r>
        <w:separator/>
      </w:r>
    </w:p>
  </w:endnote>
  <w:endnote w:type="continuationSeparator" w:id="0">
    <w:p w14:paraId="3E2A3630" w14:textId="77777777" w:rsidR="003464F5" w:rsidRDefault="003464F5" w:rsidP="00561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EE3EAD" w14:textId="77777777" w:rsidR="0036163E" w:rsidRDefault="003616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0E26C2" w14:textId="77777777" w:rsidR="0036163E" w:rsidRDefault="003616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9B0DFC" w14:textId="77777777" w:rsidR="0036163E" w:rsidRDefault="003616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DD87DD" w14:textId="77777777" w:rsidR="003464F5" w:rsidRDefault="003464F5" w:rsidP="005614ED">
      <w:pPr>
        <w:spacing w:after="0" w:line="240" w:lineRule="auto"/>
      </w:pPr>
      <w:r>
        <w:separator/>
      </w:r>
    </w:p>
  </w:footnote>
  <w:footnote w:type="continuationSeparator" w:id="0">
    <w:p w14:paraId="7CF816C0" w14:textId="77777777" w:rsidR="003464F5" w:rsidRDefault="003464F5" w:rsidP="005614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CB9398" w14:textId="77777777" w:rsidR="005614ED" w:rsidRDefault="003464F5">
    <w:pPr>
      <w:pStyle w:val="Header"/>
    </w:pPr>
    <w:r>
      <w:rPr>
        <w:noProof/>
      </w:rPr>
      <w:pict w14:anchorId="53A212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583.7pt;height:76.1pt;rotation:315;z-index:-251658752;mso-position-horizontal:center;mso-position-horizontal-relative:margin;mso-position-vertical:center;mso-position-vertical-relative:margin" o:allowincell="f" fillcolor="#0d0d0d [3069]" stroked="f">
          <v:fill opacity=".5"/>
          <v:textpath style="font-family:&quot;Calibri&quot;;font-size:1pt" string="ROOFING FDA MONTAJE SRL-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C2F5F6" w14:textId="77777777" w:rsidR="0036163E" w:rsidRDefault="003616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77D5CA" w14:textId="77777777" w:rsidR="005614ED" w:rsidRDefault="005614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CF68BD"/>
    <w:multiLevelType w:val="hybridMultilevel"/>
    <w:tmpl w:val="C09237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7143EDE"/>
    <w:multiLevelType w:val="hybridMultilevel"/>
    <w:tmpl w:val="070462F4"/>
    <w:lvl w:ilvl="0" w:tplc="55588E28">
      <w:start w:val="1"/>
      <w:numFmt w:val="lowerLetter"/>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E5F54C7"/>
    <w:multiLevelType w:val="hybridMultilevel"/>
    <w:tmpl w:val="C9DC7338"/>
    <w:lvl w:ilvl="0" w:tplc="55588E28">
      <w:start w:val="1"/>
      <w:numFmt w:val="lowerLetter"/>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FE30250"/>
    <w:multiLevelType w:val="hybridMultilevel"/>
    <w:tmpl w:val="AE965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FD563F"/>
    <w:multiLevelType w:val="hybridMultilevel"/>
    <w:tmpl w:val="4836BBC0"/>
    <w:lvl w:ilvl="0" w:tplc="AB5C60C2">
      <w:numFmt w:val="bullet"/>
      <w:lvlText w:val="·"/>
      <w:lvlJc w:val="left"/>
      <w:pPr>
        <w:ind w:left="960" w:hanging="60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481A48"/>
    <w:multiLevelType w:val="hybridMultilevel"/>
    <w:tmpl w:val="7828043C"/>
    <w:lvl w:ilvl="0" w:tplc="0409000F">
      <w:start w:val="1"/>
      <w:numFmt w:val="decimal"/>
      <w:lvlText w:val="%1."/>
      <w:lvlJc w:val="left"/>
      <w:pPr>
        <w:ind w:left="720" w:hanging="360"/>
      </w:pPr>
    </w:lvl>
    <w:lvl w:ilvl="1" w:tplc="AA96B726">
      <w:start w:val="1"/>
      <w:numFmt w:val="lowerLetter"/>
      <w:lvlText w:val="%2."/>
      <w:lvlJc w:val="left"/>
      <w:pPr>
        <w:ind w:left="1590" w:hanging="51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EFF3788"/>
    <w:multiLevelType w:val="hybridMultilevel"/>
    <w:tmpl w:val="0EFE6F10"/>
    <w:lvl w:ilvl="0" w:tplc="55588E28">
      <w:start w:val="1"/>
      <w:numFmt w:val="lowerLetter"/>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E056B8B"/>
    <w:multiLevelType w:val="hybridMultilevel"/>
    <w:tmpl w:val="786E8C46"/>
    <w:lvl w:ilvl="0" w:tplc="55588E28">
      <w:start w:val="1"/>
      <w:numFmt w:val="lowerLetter"/>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6"/>
  </w:num>
  <w:num w:numId="5">
    <w:abstractNumId w:val="1"/>
  </w:num>
  <w:num w:numId="6">
    <w:abstractNumId w:val="2"/>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hideSpellingErrors/>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6035"/>
    <w:rsid w:val="000F5A95"/>
    <w:rsid w:val="00106035"/>
    <w:rsid w:val="00123133"/>
    <w:rsid w:val="001F2612"/>
    <w:rsid w:val="0021510F"/>
    <w:rsid w:val="00242C9F"/>
    <w:rsid w:val="002972FF"/>
    <w:rsid w:val="003464F5"/>
    <w:rsid w:val="0036163E"/>
    <w:rsid w:val="004012C5"/>
    <w:rsid w:val="004026ED"/>
    <w:rsid w:val="005614ED"/>
    <w:rsid w:val="00604D85"/>
    <w:rsid w:val="00651C1C"/>
    <w:rsid w:val="007D5153"/>
    <w:rsid w:val="00821D51"/>
    <w:rsid w:val="00827C65"/>
    <w:rsid w:val="008F04ED"/>
    <w:rsid w:val="0094637F"/>
    <w:rsid w:val="009D2618"/>
    <w:rsid w:val="00A3148A"/>
    <w:rsid w:val="00A86E1F"/>
    <w:rsid w:val="00AB4D9E"/>
    <w:rsid w:val="00B44474"/>
    <w:rsid w:val="00C0279A"/>
    <w:rsid w:val="00C52688"/>
    <w:rsid w:val="00CD23A4"/>
    <w:rsid w:val="00DC6E49"/>
    <w:rsid w:val="00F70C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E6E3C59"/>
  <w15:docId w15:val="{E24944B3-4B02-4312-9182-06EB03131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6E1F"/>
    <w:pPr>
      <w:ind w:left="720"/>
      <w:contextualSpacing/>
    </w:pPr>
  </w:style>
  <w:style w:type="paragraph" w:styleId="Header">
    <w:name w:val="header"/>
    <w:basedOn w:val="Normal"/>
    <w:link w:val="HeaderChar"/>
    <w:uiPriority w:val="99"/>
    <w:unhideWhenUsed/>
    <w:rsid w:val="00561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14ED"/>
  </w:style>
  <w:style w:type="paragraph" w:styleId="Footer">
    <w:name w:val="footer"/>
    <w:basedOn w:val="Normal"/>
    <w:link w:val="FooterChar"/>
    <w:uiPriority w:val="99"/>
    <w:unhideWhenUsed/>
    <w:rsid w:val="00561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14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4410</Words>
  <Characters>25581</Characters>
  <Application>Microsoft Office Word</Application>
  <DocSecurity>0</DocSecurity>
  <Lines>213</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petrisor</dc:creator>
  <cp:lastModifiedBy>User</cp:lastModifiedBy>
  <cp:revision>3</cp:revision>
  <cp:lastPrinted>2017-07-01T20:22:00Z</cp:lastPrinted>
  <dcterms:created xsi:type="dcterms:W3CDTF">2019-11-25T08:32:00Z</dcterms:created>
  <dcterms:modified xsi:type="dcterms:W3CDTF">2020-12-02T09:25:00Z</dcterms:modified>
</cp:coreProperties>
</file>