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F52F" w14:textId="77777777" w:rsidR="008A54B0" w:rsidRDefault="000451E4" w:rsidP="008A54B0">
      <w:pPr>
        <w:jc w:val="center"/>
        <w:rPr>
          <w:rFonts w:cstheme="minorHAnsi"/>
          <w:sz w:val="28"/>
          <w:szCs w:val="28"/>
        </w:rPr>
      </w:pPr>
      <w:proofErr w:type="spellStart"/>
      <w:r w:rsidRPr="008A54B0">
        <w:rPr>
          <w:rFonts w:cstheme="minorHAnsi"/>
          <w:sz w:val="28"/>
          <w:szCs w:val="28"/>
        </w:rPr>
        <w:t>Instructiuni</w:t>
      </w:r>
      <w:proofErr w:type="spellEnd"/>
      <w:r w:rsidRPr="008A54B0">
        <w:rPr>
          <w:rFonts w:cstheme="minorHAnsi"/>
          <w:sz w:val="28"/>
          <w:szCs w:val="28"/>
        </w:rPr>
        <w:t xml:space="preserve"> </w:t>
      </w:r>
      <w:proofErr w:type="spellStart"/>
      <w:r w:rsidRPr="008A54B0">
        <w:rPr>
          <w:rFonts w:cstheme="minorHAnsi"/>
          <w:sz w:val="28"/>
          <w:szCs w:val="28"/>
        </w:rPr>
        <w:t>proprii</w:t>
      </w:r>
      <w:proofErr w:type="spellEnd"/>
      <w:r w:rsidRPr="008A54B0">
        <w:rPr>
          <w:rFonts w:cstheme="minorHAnsi"/>
          <w:sz w:val="28"/>
          <w:szCs w:val="28"/>
        </w:rPr>
        <w:t xml:space="preserve"> SSM </w:t>
      </w:r>
      <w:proofErr w:type="spellStart"/>
      <w:r w:rsidRPr="008A54B0">
        <w:rPr>
          <w:rFonts w:cstheme="minorHAnsi"/>
          <w:sz w:val="28"/>
          <w:szCs w:val="28"/>
        </w:rPr>
        <w:t>pentru</w:t>
      </w:r>
      <w:proofErr w:type="spellEnd"/>
      <w:r w:rsidRPr="008A54B0">
        <w:rPr>
          <w:rFonts w:cstheme="minorHAnsi"/>
          <w:sz w:val="28"/>
          <w:szCs w:val="28"/>
        </w:rPr>
        <w:t xml:space="preserve"> </w:t>
      </w:r>
      <w:proofErr w:type="spellStart"/>
      <w:r w:rsidRPr="008A54B0">
        <w:rPr>
          <w:rFonts w:cstheme="minorHAnsi"/>
          <w:sz w:val="28"/>
          <w:szCs w:val="28"/>
        </w:rPr>
        <w:t>activitatea</w:t>
      </w:r>
      <w:proofErr w:type="spellEnd"/>
      <w:r w:rsidRPr="008A54B0">
        <w:rPr>
          <w:rFonts w:cstheme="minorHAnsi"/>
          <w:sz w:val="28"/>
          <w:szCs w:val="28"/>
        </w:rPr>
        <w:t xml:space="preserve"> de</w:t>
      </w:r>
    </w:p>
    <w:p w14:paraId="489CCF5C" w14:textId="77777777" w:rsidR="000451E4" w:rsidRDefault="000451E4" w:rsidP="008A54B0">
      <w:pPr>
        <w:jc w:val="center"/>
        <w:rPr>
          <w:rFonts w:cstheme="minorHAnsi"/>
          <w:sz w:val="28"/>
          <w:szCs w:val="28"/>
        </w:rPr>
      </w:pPr>
      <w:r w:rsidRPr="008A54B0">
        <w:rPr>
          <w:rFonts w:cstheme="minorHAnsi"/>
          <w:sz w:val="28"/>
          <w:szCs w:val="28"/>
        </w:rPr>
        <w:t xml:space="preserve"> </w:t>
      </w:r>
      <w:proofErr w:type="spellStart"/>
      <w:r w:rsidRPr="008A54B0">
        <w:rPr>
          <w:rFonts w:cstheme="minorHAnsi"/>
          <w:sz w:val="28"/>
          <w:szCs w:val="28"/>
        </w:rPr>
        <w:t>reparatii</w:t>
      </w:r>
      <w:proofErr w:type="spellEnd"/>
      <w:r w:rsidRPr="008A54B0">
        <w:rPr>
          <w:rFonts w:cstheme="minorHAnsi"/>
          <w:sz w:val="28"/>
          <w:szCs w:val="28"/>
        </w:rPr>
        <w:t xml:space="preserve">, </w:t>
      </w:r>
      <w:proofErr w:type="spellStart"/>
      <w:r w:rsidRPr="008A54B0">
        <w:rPr>
          <w:rFonts w:cstheme="minorHAnsi"/>
          <w:sz w:val="28"/>
          <w:szCs w:val="28"/>
        </w:rPr>
        <w:t>finisaje</w:t>
      </w:r>
      <w:proofErr w:type="spellEnd"/>
      <w:r w:rsidRPr="008A54B0">
        <w:rPr>
          <w:rFonts w:cstheme="minorHAnsi"/>
          <w:sz w:val="28"/>
          <w:szCs w:val="28"/>
        </w:rPr>
        <w:t xml:space="preserve">, </w:t>
      </w:r>
      <w:proofErr w:type="spellStart"/>
      <w:r w:rsidRPr="008A54B0">
        <w:rPr>
          <w:rFonts w:cstheme="minorHAnsi"/>
          <w:sz w:val="28"/>
          <w:szCs w:val="28"/>
        </w:rPr>
        <w:t>vopsiri</w:t>
      </w:r>
      <w:proofErr w:type="spellEnd"/>
      <w:r w:rsidRPr="008A54B0">
        <w:rPr>
          <w:rFonts w:cstheme="minorHAnsi"/>
          <w:sz w:val="28"/>
          <w:szCs w:val="28"/>
        </w:rPr>
        <w:t xml:space="preserve"> </w:t>
      </w:r>
      <w:proofErr w:type="spellStart"/>
      <w:r w:rsidRPr="008A54B0">
        <w:rPr>
          <w:rFonts w:cstheme="minorHAnsi"/>
          <w:sz w:val="28"/>
          <w:szCs w:val="28"/>
        </w:rPr>
        <w:t>si</w:t>
      </w:r>
      <w:proofErr w:type="spellEnd"/>
      <w:r w:rsidRPr="008A54B0">
        <w:rPr>
          <w:rFonts w:cstheme="minorHAnsi"/>
          <w:sz w:val="28"/>
          <w:szCs w:val="28"/>
        </w:rPr>
        <w:t xml:space="preserve"> </w:t>
      </w:r>
      <w:proofErr w:type="spellStart"/>
      <w:r w:rsidRPr="008A54B0">
        <w:rPr>
          <w:rFonts w:cstheme="minorHAnsi"/>
          <w:sz w:val="28"/>
          <w:szCs w:val="28"/>
        </w:rPr>
        <w:t>zugraveli</w:t>
      </w:r>
      <w:proofErr w:type="spellEnd"/>
    </w:p>
    <w:p w14:paraId="42CBDA9B" w14:textId="429B45CB" w:rsidR="008A54B0" w:rsidRDefault="008A54B0" w:rsidP="008A54B0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IPSSM</w:t>
      </w:r>
      <w:r w:rsidR="005445AB">
        <w:rPr>
          <w:rFonts w:cstheme="minorHAnsi"/>
          <w:sz w:val="28"/>
          <w:szCs w:val="28"/>
        </w:rPr>
        <w:t xml:space="preserve"> 0</w:t>
      </w:r>
      <w:r w:rsidR="004B0B1C">
        <w:rPr>
          <w:rFonts w:cstheme="minorHAnsi"/>
          <w:sz w:val="28"/>
          <w:szCs w:val="28"/>
        </w:rPr>
        <w:t>14</w:t>
      </w:r>
    </w:p>
    <w:p w14:paraId="218E5283" w14:textId="77777777" w:rsidR="008A54B0" w:rsidRDefault="008A54B0" w:rsidP="008A54B0">
      <w:pPr>
        <w:jc w:val="center"/>
        <w:rPr>
          <w:rFonts w:cstheme="minorHAnsi"/>
          <w:sz w:val="28"/>
          <w:szCs w:val="28"/>
        </w:rPr>
      </w:pPr>
    </w:p>
    <w:p w14:paraId="6C003C23" w14:textId="77777777" w:rsidR="008A54B0" w:rsidRDefault="008A54B0" w:rsidP="008A54B0">
      <w:pPr>
        <w:ind w:firstLine="720"/>
        <w:jc w:val="both"/>
      </w:pPr>
      <w:proofErr w:type="spellStart"/>
      <w:r>
        <w:t>Instructiunile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sunt </w:t>
      </w:r>
      <w:proofErr w:type="spellStart"/>
      <w:r>
        <w:t>reglementari</w:t>
      </w:r>
      <w:proofErr w:type="spellEnd"/>
      <w:r>
        <w:t xml:space="preserve"> </w:t>
      </w:r>
      <w:proofErr w:type="spellStart"/>
      <w:r>
        <w:t>cuprind</w:t>
      </w:r>
      <w:proofErr w:type="spellEnd"/>
      <w:r>
        <w:t xml:space="preserve"> </w:t>
      </w:r>
      <w:proofErr w:type="spellStart"/>
      <w:r>
        <w:t>prevederi</w:t>
      </w:r>
      <w:proofErr w:type="spellEnd"/>
      <w:r>
        <w:t xml:space="preserve"> minimal </w:t>
      </w:r>
      <w:proofErr w:type="spellStart"/>
      <w:r>
        <w:t>obligatorii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desfasurarea</w:t>
      </w:r>
      <w:proofErr w:type="spellEnd"/>
      <w:r>
        <w:t xml:space="preserve"> </w:t>
      </w:r>
      <w:proofErr w:type="spellStart"/>
      <w:r>
        <w:t>principalelor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 din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conditii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>.</w:t>
      </w:r>
    </w:p>
    <w:p w14:paraId="600FEEAB" w14:textId="77777777" w:rsidR="008A54B0" w:rsidRDefault="008A54B0" w:rsidP="008A54B0">
      <w:pPr>
        <w:jc w:val="both"/>
      </w:pPr>
      <w:r>
        <w:t xml:space="preserve"> </w:t>
      </w:r>
      <w:r>
        <w:tab/>
        <w:t xml:space="preserve"> 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continutului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prevederi</w:t>
      </w:r>
      <w:proofErr w:type="spellEnd"/>
      <w:r>
        <w:t xml:space="preserve"> nu </w:t>
      </w:r>
      <w:proofErr w:type="spellStart"/>
      <w:r>
        <w:t>absolva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raspundere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prevederea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oricaror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masuri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conditiilor</w:t>
      </w:r>
      <w:proofErr w:type="spellEnd"/>
      <w:r>
        <w:t xml:space="preserve"> concrete de </w:t>
      </w:r>
      <w:proofErr w:type="spellStart"/>
      <w:r>
        <w:t>desfasurare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activitatilor</w:t>
      </w:r>
      <w:proofErr w:type="spellEnd"/>
      <w:r>
        <w:t xml:space="preserve"> respective.</w:t>
      </w:r>
    </w:p>
    <w:p w14:paraId="5E43FBF2" w14:textId="77777777" w:rsidR="008A54B0" w:rsidRDefault="008A54B0" w:rsidP="008A54B0">
      <w:pPr>
        <w:jc w:val="both"/>
      </w:pPr>
      <w:r>
        <w:t xml:space="preserve">   </w:t>
      </w:r>
      <w:r>
        <w:tab/>
      </w:r>
      <w:proofErr w:type="spellStart"/>
      <w:r>
        <w:t>Structura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are la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sistemica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aspectelor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prevazute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LEGII 319/2006.</w:t>
      </w:r>
    </w:p>
    <w:p w14:paraId="71256D58" w14:textId="77777777" w:rsidR="008A54B0" w:rsidRDefault="008A54B0" w:rsidP="008A54B0">
      <w:pPr>
        <w:jc w:val="both"/>
      </w:pPr>
      <w:r>
        <w:t xml:space="preserve">   </w:t>
      </w:r>
      <w:r>
        <w:tab/>
        <w:t xml:space="preserve">Conform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abordari</w:t>
      </w:r>
      <w:proofErr w:type="spellEnd"/>
      <w:r>
        <w:t xml:space="preserve">,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tratat</w:t>
      </w:r>
      <w:proofErr w:type="spellEnd"/>
      <w:r>
        <w:t xml:space="preserve"> ca un </w:t>
      </w:r>
      <w:proofErr w:type="spellStart"/>
      <w:r>
        <w:t>sistem</w:t>
      </w:r>
      <w:proofErr w:type="spellEnd"/>
      <w:r>
        <w:t xml:space="preserve"> complex </w:t>
      </w:r>
      <w:proofErr w:type="spellStart"/>
      <w:r>
        <w:t>structurat</w:t>
      </w:r>
      <w:proofErr w:type="spellEnd"/>
      <w:r>
        <w:t xml:space="preserve">, </w:t>
      </w:r>
      <w:proofErr w:type="spellStart"/>
      <w:r>
        <w:t>compus</w:t>
      </w:r>
      <w:proofErr w:type="spellEnd"/>
      <w:r>
        <w:t xml:space="preserve"> din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care </w:t>
      </w:r>
      <w:proofErr w:type="spellStart"/>
      <w:r>
        <w:t>interactioneaza</w:t>
      </w:r>
      <w:proofErr w:type="spellEnd"/>
      <w:r>
        <w:t xml:space="preserve"> </w:t>
      </w:r>
      <w:proofErr w:type="spellStart"/>
      <w:r>
        <w:t>reciproc</w:t>
      </w:r>
      <w:proofErr w:type="spellEnd"/>
      <w:r>
        <w:t>:</w:t>
      </w:r>
    </w:p>
    <w:p w14:paraId="43E0C187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 w:rsidRPr="007377EC">
        <w:rPr>
          <w:b/>
        </w:rPr>
        <w:t>Executantul</w:t>
      </w:r>
      <w:proofErr w:type="spellEnd"/>
      <w:r>
        <w:t xml:space="preserve">: omul </w:t>
      </w:r>
      <w:proofErr w:type="spellStart"/>
      <w:r>
        <w:t>implicat</w:t>
      </w:r>
      <w:proofErr w:type="spellEnd"/>
      <w:r>
        <w:t xml:space="preserve"> </w:t>
      </w:r>
      <w:proofErr w:type="spellStart"/>
      <w:r>
        <w:t>nemijlocit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sarcini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;</w:t>
      </w:r>
    </w:p>
    <w:p w14:paraId="206D3BED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 w:rsidRPr="007377EC">
        <w:rPr>
          <w:b/>
        </w:rPr>
        <w:t>Sarcina</w:t>
      </w:r>
      <w:proofErr w:type="spellEnd"/>
      <w:r w:rsidRPr="007377EC">
        <w:rPr>
          <w:b/>
        </w:rPr>
        <w:t xml:space="preserve"> de </w:t>
      </w:r>
      <w:proofErr w:type="spellStart"/>
      <w:r w:rsidRPr="007377EC">
        <w:rPr>
          <w:b/>
        </w:rPr>
        <w:t>munca</w:t>
      </w:r>
      <w:proofErr w:type="spellEnd"/>
      <w:r>
        <w:t xml:space="preserve">: </w:t>
      </w:r>
      <w:proofErr w:type="spellStart"/>
      <w:r>
        <w:t>totalitatea</w:t>
      </w:r>
      <w:proofErr w:type="spellEnd"/>
      <w:r>
        <w:t xml:space="preserve"> </w:t>
      </w:r>
      <w:proofErr w:type="spellStart"/>
      <w:r>
        <w:t>actiunilor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efectuate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productie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conditii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scopului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;</w:t>
      </w:r>
    </w:p>
    <w:p w14:paraId="19A0AB72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 w:rsidRPr="007377EC">
        <w:rPr>
          <w:b/>
        </w:rPr>
        <w:t>Mijloace</w:t>
      </w:r>
      <w:proofErr w:type="spellEnd"/>
      <w:r w:rsidRPr="007377EC">
        <w:rPr>
          <w:b/>
        </w:rPr>
        <w:t xml:space="preserve"> de </w:t>
      </w:r>
      <w:proofErr w:type="spellStart"/>
      <w:r w:rsidRPr="007377EC">
        <w:rPr>
          <w:b/>
        </w:rPr>
        <w:t>productie</w:t>
      </w:r>
      <w:proofErr w:type="spellEnd"/>
      <w:r>
        <w:t xml:space="preserve">: </w:t>
      </w:r>
      <w:proofErr w:type="spellStart"/>
      <w:r>
        <w:t>totalitatea</w:t>
      </w:r>
      <w:proofErr w:type="spellEnd"/>
      <w:r>
        <w:t xml:space="preserve">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(</w:t>
      </w:r>
      <w:proofErr w:type="spellStart"/>
      <w:r>
        <w:t>instalatii</w:t>
      </w:r>
      <w:proofErr w:type="spellEnd"/>
      <w:r>
        <w:t xml:space="preserve">, </w:t>
      </w:r>
      <w:proofErr w:type="spellStart"/>
      <w:r>
        <w:t>utilaje</w:t>
      </w:r>
      <w:proofErr w:type="spellEnd"/>
      <w:r>
        <w:t xml:space="preserve">, </w:t>
      </w:r>
      <w:proofErr w:type="spellStart"/>
      <w:r>
        <w:t>masini</w:t>
      </w:r>
      <w:proofErr w:type="spellEnd"/>
      <w:r>
        <w:t xml:space="preserve">, </w:t>
      </w:r>
      <w:proofErr w:type="spellStart"/>
      <w:r>
        <w:t>aparate</w:t>
      </w:r>
      <w:proofErr w:type="spellEnd"/>
      <w:r>
        <w:t xml:space="preserve">, </w:t>
      </w:r>
      <w:proofErr w:type="spellStart"/>
      <w:r>
        <w:t>dispozitive</w:t>
      </w:r>
      <w:proofErr w:type="spellEnd"/>
      <w:r>
        <w:t xml:space="preserve">, </w:t>
      </w:r>
      <w:proofErr w:type="spellStart"/>
      <w:r>
        <w:t>unelte</w:t>
      </w:r>
      <w:proofErr w:type="spellEnd"/>
      <w:r>
        <w:t xml:space="preserve"> etc.)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obiectelor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 (</w:t>
      </w:r>
      <w:proofErr w:type="spellStart"/>
      <w:r>
        <w:t>materii</w:t>
      </w:r>
      <w:proofErr w:type="spellEnd"/>
      <w:r>
        <w:t xml:space="preserve"> prime, </w:t>
      </w:r>
      <w:proofErr w:type="spellStart"/>
      <w:r>
        <w:t>materiale</w:t>
      </w:r>
      <w:proofErr w:type="spellEnd"/>
      <w:r>
        <w:t xml:space="preserve"> etc.) care se </w:t>
      </w:r>
      <w:proofErr w:type="spellStart"/>
      <w:r>
        <w:t>utilizeaza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);</w:t>
      </w:r>
    </w:p>
    <w:p w14:paraId="43DDFEAB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 w:rsidRPr="007377EC">
        <w:rPr>
          <w:b/>
        </w:rPr>
        <w:t>Mediul</w:t>
      </w:r>
      <w:proofErr w:type="spellEnd"/>
      <w:r w:rsidRPr="007377EC">
        <w:rPr>
          <w:b/>
        </w:rPr>
        <w:t xml:space="preserve"> de </w:t>
      </w:r>
      <w:proofErr w:type="spellStart"/>
      <w:r w:rsidRPr="007377EC">
        <w:rPr>
          <w:b/>
        </w:rPr>
        <w:t>munca</w:t>
      </w:r>
      <w:proofErr w:type="spellEnd"/>
      <w:r>
        <w:t xml:space="preserve">: </w:t>
      </w:r>
      <w:proofErr w:type="spellStart"/>
      <w:r>
        <w:t>ansamblul</w:t>
      </w:r>
      <w:proofErr w:type="spellEnd"/>
      <w:r>
        <w:t xml:space="preserve"> </w:t>
      </w:r>
      <w:proofErr w:type="spellStart"/>
      <w:r>
        <w:t>conditiilor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, </w:t>
      </w:r>
      <w:proofErr w:type="spellStart"/>
      <w:r>
        <w:t>chimice</w:t>
      </w:r>
      <w:proofErr w:type="spellEnd"/>
      <w:r>
        <w:t xml:space="preserve">, </w:t>
      </w:r>
      <w:proofErr w:type="spellStart"/>
      <w:r>
        <w:t>biologice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psihologice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care,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multi </w:t>
      </w:r>
      <w:proofErr w:type="spellStart"/>
      <w:r>
        <w:t>executanti</w:t>
      </w:r>
      <w:proofErr w:type="spellEnd"/>
      <w:r>
        <w:t xml:space="preserve"> </w:t>
      </w:r>
      <w:proofErr w:type="spellStart"/>
      <w:r>
        <w:t>îsi</w:t>
      </w:r>
      <w:proofErr w:type="spellEnd"/>
      <w:r>
        <w:t xml:space="preserve"> </w:t>
      </w:r>
      <w:proofErr w:type="spellStart"/>
      <w:r>
        <w:t>realizeaza</w:t>
      </w:r>
      <w:proofErr w:type="spellEnd"/>
      <w:r>
        <w:t xml:space="preserve"> </w:t>
      </w:r>
      <w:proofErr w:type="spellStart"/>
      <w:r>
        <w:t>sarcina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.</w:t>
      </w:r>
    </w:p>
    <w:p w14:paraId="367FC030" w14:textId="77777777" w:rsidR="008A54B0" w:rsidRDefault="008A54B0" w:rsidP="008A54B0">
      <w:pPr>
        <w:jc w:val="both"/>
      </w:pPr>
      <w:r>
        <w:t xml:space="preserve">   </w:t>
      </w:r>
      <w:r>
        <w:tab/>
        <w:t xml:space="preserve"> </w:t>
      </w:r>
      <w:proofErr w:type="spellStart"/>
      <w:r>
        <w:t>Reglementarea</w:t>
      </w:r>
      <w:proofErr w:type="spellEnd"/>
      <w:r>
        <w:t xml:space="preserve"> </w:t>
      </w:r>
      <w:proofErr w:type="spellStart"/>
      <w:r>
        <w:t>masurilor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Instructiunilor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vizând</w:t>
      </w:r>
      <w:proofErr w:type="spellEnd"/>
      <w:r>
        <w:t xml:space="preserve"> </w:t>
      </w:r>
      <w:proofErr w:type="spellStart"/>
      <w:r>
        <w:t>desfasurarea</w:t>
      </w:r>
      <w:proofErr w:type="spellEnd"/>
      <w:r>
        <w:t xml:space="preserve"> </w:t>
      </w:r>
      <w:proofErr w:type="spellStart"/>
      <w:r>
        <w:t>uneia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conditii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, se </w:t>
      </w:r>
      <w:proofErr w:type="spellStart"/>
      <w:r>
        <w:t>realizeaza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tratarea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aspectelor</w:t>
      </w:r>
      <w:proofErr w:type="spellEnd"/>
      <w:r>
        <w:t xml:space="preserve"> de </w:t>
      </w:r>
      <w:proofErr w:type="spellStart"/>
      <w:r>
        <w:t>asigurare</w:t>
      </w:r>
      <w:proofErr w:type="spellEnd"/>
      <w:r>
        <w:t xml:space="preserve"> a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fiecarui</w:t>
      </w:r>
      <w:proofErr w:type="spellEnd"/>
      <w:r>
        <w:t xml:space="preserve"> element al </w:t>
      </w:r>
      <w:proofErr w:type="spellStart"/>
      <w:r>
        <w:t>sistemului</w:t>
      </w:r>
      <w:proofErr w:type="spellEnd"/>
      <w:r>
        <w:t xml:space="preserve"> executant- </w:t>
      </w:r>
      <w:proofErr w:type="spellStart"/>
      <w:r>
        <w:t>sarcina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- </w:t>
      </w:r>
      <w:proofErr w:type="spellStart"/>
      <w:r>
        <w:t>mijloace</w:t>
      </w:r>
      <w:proofErr w:type="spellEnd"/>
      <w:r>
        <w:t xml:space="preserve"> de </w:t>
      </w:r>
      <w:proofErr w:type="spellStart"/>
      <w:r>
        <w:t>productie</w:t>
      </w:r>
      <w:proofErr w:type="spellEnd"/>
      <w:r>
        <w:t xml:space="preserve">- </w:t>
      </w:r>
      <w:proofErr w:type="spellStart"/>
      <w:r>
        <w:t>mediu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propriu</w:t>
      </w:r>
      <w:proofErr w:type="spellEnd"/>
      <w:r>
        <w:t xml:space="preserve"> </w:t>
      </w:r>
      <w:proofErr w:type="spellStart"/>
      <w:r>
        <w:t>proceselor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 xml:space="preserve"> care fac </w:t>
      </w:r>
      <w:proofErr w:type="spellStart"/>
      <w:r>
        <w:t>obiect</w:t>
      </w:r>
      <w:proofErr w:type="spellEnd"/>
      <w:r>
        <w:t xml:space="preserve"> de </w:t>
      </w:r>
      <w:proofErr w:type="spellStart"/>
      <w:r>
        <w:t>reglementare</w:t>
      </w:r>
      <w:proofErr w:type="spellEnd"/>
      <w:r>
        <w:t>.</w:t>
      </w:r>
    </w:p>
    <w:p w14:paraId="5DFCB1A6" w14:textId="77777777" w:rsidR="008A54B0" w:rsidRDefault="008A54B0" w:rsidP="008A54B0">
      <w:pPr>
        <w:jc w:val="both"/>
      </w:pPr>
      <w:r>
        <w:t xml:space="preserve">   </w:t>
      </w:r>
      <w:r>
        <w:tab/>
        <w:t xml:space="preserve"> 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 </w:t>
      </w:r>
      <w:proofErr w:type="spellStart"/>
      <w:r>
        <w:t>constituie</w:t>
      </w:r>
      <w:proofErr w:type="spellEnd"/>
      <w:r>
        <w:t xml:space="preserve">, </w:t>
      </w:r>
      <w:proofErr w:type="spellStart"/>
      <w:r>
        <w:t>alaturi</w:t>
      </w:r>
      <w:proofErr w:type="spellEnd"/>
      <w:r>
        <w:t xml:space="preserve"> de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reglementari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sanatatea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pentru</w:t>
      </w:r>
      <w:proofErr w:type="spellEnd"/>
      <w:r>
        <w:t>:</w:t>
      </w:r>
    </w:p>
    <w:p w14:paraId="423820B2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>
        <w:t>activitatea</w:t>
      </w:r>
      <w:proofErr w:type="spellEnd"/>
      <w:r>
        <w:t xml:space="preserve"> de </w:t>
      </w:r>
      <w:proofErr w:type="spellStart"/>
      <w:r>
        <w:t>conceptie</w:t>
      </w:r>
      <w:proofErr w:type="spellEnd"/>
      <w:r>
        <w:t xml:space="preserve"> a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tehnologiilor</w:t>
      </w:r>
      <w:proofErr w:type="spellEnd"/>
      <w:r>
        <w:t>;</w:t>
      </w:r>
    </w:p>
    <w:p w14:paraId="7E4B1C02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>
        <w:t>autorizarea</w:t>
      </w:r>
      <w:proofErr w:type="spellEnd"/>
      <w:r>
        <w:t xml:space="preserve"> </w:t>
      </w:r>
      <w:proofErr w:type="spellStart"/>
      <w:r>
        <w:t>functionarii</w:t>
      </w:r>
      <w:proofErr w:type="spellEnd"/>
      <w:r>
        <w:t xml:space="preserve"> </w:t>
      </w:r>
      <w:proofErr w:type="spellStart"/>
      <w:r>
        <w:t>unitatilor</w:t>
      </w:r>
      <w:proofErr w:type="spellEnd"/>
      <w:r>
        <w:t>;</w:t>
      </w:r>
    </w:p>
    <w:p w14:paraId="227E86A5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>
        <w:t>instruirea</w:t>
      </w:r>
      <w:proofErr w:type="spellEnd"/>
      <w:r>
        <w:t xml:space="preserve"> </w:t>
      </w:r>
      <w:proofErr w:type="spellStart"/>
      <w:r>
        <w:t>salariatilor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muncii</w:t>
      </w:r>
      <w:proofErr w:type="spellEnd"/>
      <w:r>
        <w:t>;</w:t>
      </w:r>
    </w:p>
    <w:p w14:paraId="6B001C9D" w14:textId="77777777" w:rsidR="008A54B0" w:rsidRDefault="008A54B0" w:rsidP="008A54B0">
      <w:pPr>
        <w:pStyle w:val="ListParagraph"/>
        <w:numPr>
          <w:ilvl w:val="0"/>
          <w:numId w:val="1"/>
        </w:numPr>
        <w:jc w:val="both"/>
      </w:pPr>
      <w:proofErr w:type="spellStart"/>
      <w:r>
        <w:t>cercetarea</w:t>
      </w:r>
      <w:proofErr w:type="spellEnd"/>
      <w:r>
        <w:t xml:space="preserve"> </w:t>
      </w:r>
      <w:proofErr w:type="spellStart"/>
      <w:r>
        <w:t>accidentelor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stabilirea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responsabilitatilor</w:t>
      </w:r>
      <w:proofErr w:type="spellEnd"/>
      <w:r>
        <w:t>.</w:t>
      </w:r>
    </w:p>
    <w:p w14:paraId="7E56A778" w14:textId="77777777" w:rsidR="008A54B0" w:rsidRPr="008A54B0" w:rsidRDefault="008A54B0" w:rsidP="008A54B0">
      <w:pPr>
        <w:jc w:val="center"/>
        <w:rPr>
          <w:rFonts w:cstheme="minorHAnsi"/>
          <w:sz w:val="28"/>
          <w:szCs w:val="28"/>
        </w:rPr>
      </w:pPr>
    </w:p>
    <w:p w14:paraId="5D63B149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Incadrarea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repartizarea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personalului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locuri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munca</w:t>
      </w:r>
      <w:proofErr w:type="spellEnd"/>
      <w:r w:rsidRPr="008A54B0">
        <w:rPr>
          <w:rFonts w:cstheme="minorHAnsi"/>
        </w:rPr>
        <w:t xml:space="preserve"> se face conform </w:t>
      </w:r>
      <w:proofErr w:type="spellStart"/>
      <w:r w:rsidRPr="008A54B0">
        <w:rPr>
          <w:rFonts w:cstheme="minorHAnsi"/>
        </w:rPr>
        <w:t>prevederilor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generale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protectia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muncii</w:t>
      </w:r>
      <w:proofErr w:type="spellEnd"/>
      <w:r w:rsidRPr="008A54B0">
        <w:rPr>
          <w:rFonts w:cstheme="minorHAnsi"/>
        </w:rPr>
        <w:t>.</w:t>
      </w:r>
    </w:p>
    <w:p w14:paraId="54951FC0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Lucratile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reparatii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consolidari</w:t>
      </w:r>
      <w:proofErr w:type="spellEnd"/>
      <w:r w:rsidRPr="008A54B0">
        <w:rPr>
          <w:rFonts w:cstheme="minorHAnsi"/>
        </w:rPr>
        <w:t xml:space="preserve">,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numai</w:t>
      </w:r>
      <w:proofErr w:type="spellEnd"/>
      <w:r w:rsidRPr="008A54B0">
        <w:rPr>
          <w:rFonts w:cstheme="minorHAnsi"/>
        </w:rPr>
        <w:t xml:space="preserve"> de personal </w:t>
      </w:r>
      <w:proofErr w:type="spellStart"/>
      <w:r w:rsidRPr="008A54B0">
        <w:rPr>
          <w:rFonts w:cstheme="minorHAnsi"/>
        </w:rPr>
        <w:t>calificat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instruit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operatiile</w:t>
      </w:r>
      <w:proofErr w:type="spellEnd"/>
      <w:r w:rsidRPr="008A54B0">
        <w:rPr>
          <w:rFonts w:cstheme="minorHAnsi"/>
        </w:rPr>
        <w:t xml:space="preserve"> respective.</w:t>
      </w:r>
    </w:p>
    <w:p w14:paraId="77EFE79B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Lucul</w:t>
      </w:r>
      <w:proofErr w:type="spellEnd"/>
      <w:r w:rsidRPr="008A54B0">
        <w:rPr>
          <w:rFonts w:cstheme="minorHAnsi"/>
        </w:rPr>
        <w:t xml:space="preserve"> in care se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reparatii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consolidari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zugraveli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ingradit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semnlizat</w:t>
      </w:r>
      <w:proofErr w:type="spellEnd"/>
      <w:r w:rsidRPr="008A54B0">
        <w:rPr>
          <w:rFonts w:cstheme="minorHAnsi"/>
        </w:rPr>
        <w:t xml:space="preserve"> conform </w:t>
      </w:r>
      <w:proofErr w:type="spellStart"/>
      <w:r w:rsidRPr="008A54B0">
        <w:rPr>
          <w:rFonts w:cstheme="minorHAnsi"/>
        </w:rPr>
        <w:t>normelor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vigoare</w:t>
      </w:r>
      <w:proofErr w:type="spellEnd"/>
      <w:r w:rsidRPr="008A54B0">
        <w:rPr>
          <w:rFonts w:cstheme="minorHAnsi"/>
        </w:rPr>
        <w:t>.</w:t>
      </w:r>
    </w:p>
    <w:p w14:paraId="499523DD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cazul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împrejmuirea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execută</w:t>
      </w:r>
      <w:proofErr w:type="spellEnd"/>
      <w:r w:rsidRPr="008A54B0">
        <w:rPr>
          <w:rFonts w:cstheme="minorHAnsi"/>
        </w:rPr>
        <w:t xml:space="preserve"> la o </w:t>
      </w:r>
      <w:proofErr w:type="spellStart"/>
      <w:r w:rsidRPr="008A54B0">
        <w:rPr>
          <w:rFonts w:cstheme="minorHAnsi"/>
        </w:rPr>
        <w:t>distanţă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mică</w:t>
      </w:r>
      <w:proofErr w:type="spellEnd"/>
      <w:r w:rsidRPr="008A54B0">
        <w:rPr>
          <w:rFonts w:cstheme="minorHAnsi"/>
        </w:rPr>
        <w:t xml:space="preserve"> de 10 m de o </w:t>
      </w:r>
      <w:proofErr w:type="spellStart"/>
      <w:r w:rsidRPr="008A54B0">
        <w:rPr>
          <w:rFonts w:cstheme="minorHAnsi"/>
        </w:rPr>
        <w:t>lucrare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curs de </w:t>
      </w:r>
      <w:proofErr w:type="spellStart"/>
      <w:r w:rsidRPr="008A54B0">
        <w:rPr>
          <w:rFonts w:cstheme="minorHAnsi"/>
        </w:rPr>
        <w:t>construcţie</w:t>
      </w:r>
      <w:proofErr w:type="spellEnd"/>
      <w:r w:rsidRPr="008A54B0">
        <w:rPr>
          <w:rFonts w:cstheme="minorHAnsi"/>
        </w:rPr>
        <w:t xml:space="preserve">, care are o </w:t>
      </w:r>
      <w:proofErr w:type="spellStart"/>
      <w:r w:rsidRPr="008A54B0">
        <w:rPr>
          <w:rFonts w:cstheme="minorHAnsi"/>
        </w:rPr>
        <w:t>înălţime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mai</w:t>
      </w:r>
      <w:proofErr w:type="spellEnd"/>
      <w:r w:rsidRPr="008A54B0">
        <w:rPr>
          <w:rFonts w:cstheme="minorHAnsi"/>
        </w:rPr>
        <w:t xml:space="preserve"> mare de 12 m, </w:t>
      </w:r>
      <w:proofErr w:type="spellStart"/>
      <w:r w:rsidRPr="008A54B0">
        <w:rPr>
          <w:rFonts w:cstheme="minorHAnsi"/>
        </w:rPr>
        <w:t>aceasta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prevăzută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copertină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lată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cel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puţin</w:t>
      </w:r>
      <w:proofErr w:type="spellEnd"/>
      <w:r w:rsidRPr="008A54B0">
        <w:rPr>
          <w:rFonts w:cstheme="minorHAnsi"/>
        </w:rPr>
        <w:t xml:space="preserve"> 1 m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cu o </w:t>
      </w:r>
      <w:proofErr w:type="spellStart"/>
      <w:r w:rsidRPr="008A54B0">
        <w:rPr>
          <w:rFonts w:cstheme="minorHAnsi"/>
        </w:rPr>
        <w:t>rampă</w:t>
      </w:r>
      <w:proofErr w:type="spellEnd"/>
      <w:r w:rsidRPr="008A54B0">
        <w:rPr>
          <w:rFonts w:cstheme="minorHAnsi"/>
        </w:rPr>
        <w:t xml:space="preserve"> de 20 de grade </w:t>
      </w:r>
      <w:proofErr w:type="spellStart"/>
      <w:r w:rsidRPr="008A54B0">
        <w:rPr>
          <w:rFonts w:cstheme="minorHAnsi"/>
        </w:rPr>
        <w:t>spre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partea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opusă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lucrării</w:t>
      </w:r>
      <w:proofErr w:type="spellEnd"/>
      <w:r w:rsidRPr="008A54B0">
        <w:rPr>
          <w:rFonts w:cstheme="minorHAnsi"/>
        </w:rPr>
        <w:t xml:space="preserve">. De-a </w:t>
      </w:r>
      <w:proofErr w:type="spellStart"/>
      <w:r w:rsidRPr="008A54B0">
        <w:rPr>
          <w:rFonts w:cstheme="minorHAnsi"/>
        </w:rPr>
        <w:t>lungul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muchiei</w:t>
      </w:r>
      <w:proofErr w:type="spellEnd"/>
      <w:r w:rsidRPr="008A54B0">
        <w:rPr>
          <w:rFonts w:cstheme="minorHAnsi"/>
        </w:rPr>
        <w:t xml:space="preserve"> de sus a </w:t>
      </w:r>
      <w:proofErr w:type="spellStart"/>
      <w:r w:rsidRPr="008A54B0">
        <w:rPr>
          <w:rFonts w:cstheme="minorHAnsi"/>
        </w:rPr>
        <w:t>copertinei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făcută</w:t>
      </w:r>
      <w:proofErr w:type="spellEnd"/>
      <w:r w:rsidRPr="008A54B0">
        <w:rPr>
          <w:rFonts w:cstheme="minorHAnsi"/>
        </w:rPr>
        <w:t xml:space="preserve"> o </w:t>
      </w:r>
      <w:proofErr w:type="spellStart"/>
      <w:r w:rsidRPr="008A54B0">
        <w:rPr>
          <w:rFonts w:cstheme="minorHAnsi"/>
        </w:rPr>
        <w:t>bordură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înaltă</w:t>
      </w:r>
      <w:proofErr w:type="spellEnd"/>
      <w:r w:rsidRPr="008A54B0">
        <w:rPr>
          <w:rFonts w:cstheme="minorHAnsi"/>
        </w:rPr>
        <w:t xml:space="preserve"> de 15 cm.</w:t>
      </w:r>
    </w:p>
    <w:p w14:paraId="798DA72E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Locurile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munca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prezinta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pericole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semnalizate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indicatoare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avertizare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interzicere</w:t>
      </w:r>
      <w:proofErr w:type="spellEnd"/>
      <w:r w:rsidRPr="008A54B0">
        <w:rPr>
          <w:rFonts w:cstheme="minorHAnsi"/>
        </w:rPr>
        <w:t>.</w:t>
      </w:r>
    </w:p>
    <w:p w14:paraId="4A537E01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Golurile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ferestre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nu s-a </w:t>
      </w:r>
      <w:proofErr w:type="spellStart"/>
      <w:r w:rsidRPr="008A54B0">
        <w:rPr>
          <w:rFonts w:cstheme="minorHAnsi"/>
        </w:rPr>
        <w:t>montat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tâmplăria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închise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provizoriu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feri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personalul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muncitor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curenţii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aer</w:t>
      </w:r>
      <w:proofErr w:type="spellEnd"/>
      <w:r w:rsidRPr="008A54B0">
        <w:rPr>
          <w:rFonts w:cstheme="minorHAnsi"/>
        </w:rPr>
        <w:t>.</w:t>
      </w:r>
    </w:p>
    <w:p w14:paraId="0015D498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Locurile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munca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circulatie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dispuna</w:t>
      </w:r>
      <w:proofErr w:type="spellEnd"/>
      <w:r w:rsidRPr="008A54B0">
        <w:rPr>
          <w:rFonts w:cstheme="minorHAnsi"/>
        </w:rPr>
        <w:t xml:space="preserve"> de un </w:t>
      </w:r>
      <w:proofErr w:type="spellStart"/>
      <w:r w:rsidRPr="008A54B0">
        <w:rPr>
          <w:rFonts w:cstheme="minorHAnsi"/>
        </w:rPr>
        <w:t>iluminat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desfasurarea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functiilor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vizuale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securitatea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persoanelor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corespunzator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sarcinii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munca</w:t>
      </w:r>
      <w:proofErr w:type="spellEnd"/>
      <w:r w:rsidRPr="008A54B0">
        <w:rPr>
          <w:rFonts w:cstheme="minorHAnsi"/>
        </w:rPr>
        <w:t>.</w:t>
      </w:r>
    </w:p>
    <w:p w14:paraId="608971BB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Scarile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elemente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ajutatoare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executate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corespunde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prevederilor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proiectului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executie</w:t>
      </w:r>
      <w:proofErr w:type="spellEnd"/>
      <w:r w:rsidRPr="008A54B0">
        <w:rPr>
          <w:rFonts w:cstheme="minorHAnsi"/>
        </w:rPr>
        <w:t>.</w:t>
      </w:r>
    </w:p>
    <w:p w14:paraId="13DCFAB7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Montarea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ancorarea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schelelor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face conform </w:t>
      </w:r>
      <w:proofErr w:type="spellStart"/>
      <w:r w:rsidRPr="008A54B0">
        <w:rPr>
          <w:rFonts w:cstheme="minorHAnsi"/>
        </w:rPr>
        <w:t>cartii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tehnice</w:t>
      </w:r>
      <w:proofErr w:type="spellEnd"/>
      <w:r w:rsidRPr="008A54B0">
        <w:rPr>
          <w:rFonts w:cstheme="minorHAnsi"/>
        </w:rPr>
        <w:t xml:space="preserve"> </w:t>
      </w:r>
      <w:proofErr w:type="gramStart"/>
      <w:r w:rsidRPr="008A54B0">
        <w:rPr>
          <w:rFonts w:cstheme="minorHAnsi"/>
        </w:rPr>
        <w:t>a</w:t>
      </w:r>
      <w:proofErr w:type="gram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acestora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proiectului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executie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lucrarilor</w:t>
      </w:r>
      <w:proofErr w:type="spellEnd"/>
      <w:r w:rsidRPr="008A54B0">
        <w:rPr>
          <w:rFonts w:cstheme="minorHAnsi"/>
        </w:rPr>
        <w:t>.</w:t>
      </w:r>
    </w:p>
    <w:p w14:paraId="1F8AEF30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lucrarilor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conditii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meteorologice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nefavorabile</w:t>
      </w:r>
      <w:proofErr w:type="spellEnd"/>
      <w:r w:rsidRPr="008A54B0">
        <w:rPr>
          <w:rFonts w:cstheme="minorHAnsi"/>
        </w:rPr>
        <w:t xml:space="preserve"> (</w:t>
      </w:r>
      <w:proofErr w:type="spellStart"/>
      <w:r w:rsidRPr="008A54B0">
        <w:rPr>
          <w:rFonts w:cstheme="minorHAnsi"/>
        </w:rPr>
        <w:t>vant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puternic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peste</w:t>
      </w:r>
      <w:proofErr w:type="spellEnd"/>
      <w:r w:rsidRPr="008A54B0">
        <w:rPr>
          <w:rFonts w:cstheme="minorHAnsi"/>
        </w:rPr>
        <w:t xml:space="preserve"> 11 m/s, </w:t>
      </w:r>
      <w:proofErr w:type="spellStart"/>
      <w:r w:rsidRPr="008A54B0">
        <w:rPr>
          <w:rFonts w:cstheme="minorHAnsi"/>
        </w:rPr>
        <w:t>polei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descarcari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atmosferice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precipitatii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etc</w:t>
      </w:r>
      <w:proofErr w:type="spellEnd"/>
      <w:r w:rsidRPr="008A54B0">
        <w:rPr>
          <w:rFonts w:cstheme="minorHAnsi"/>
        </w:rPr>
        <w:t>).</w:t>
      </w:r>
    </w:p>
    <w:p w14:paraId="3006BA76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Materilele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provenite</w:t>
      </w:r>
      <w:proofErr w:type="spellEnd"/>
      <w:r w:rsidRPr="008A54B0">
        <w:rPr>
          <w:rFonts w:cstheme="minorHAnsi"/>
        </w:rPr>
        <w:t xml:space="preserve"> din </w:t>
      </w:r>
      <w:proofErr w:type="spellStart"/>
      <w:r w:rsidRPr="008A54B0">
        <w:rPr>
          <w:rFonts w:cstheme="minorHAnsi"/>
        </w:rPr>
        <w:t>demolare</w:t>
      </w:r>
      <w:proofErr w:type="spellEnd"/>
      <w:r w:rsidRPr="008A54B0">
        <w:rPr>
          <w:rFonts w:cstheme="minorHAnsi"/>
        </w:rPr>
        <w:t xml:space="preserve">, la </w:t>
      </w:r>
      <w:proofErr w:type="spellStart"/>
      <w:r w:rsidRPr="008A54B0">
        <w:rPr>
          <w:rFonts w:cstheme="minorHAnsi"/>
        </w:rPr>
        <w:t>diferitele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operatiuni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reparatii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evacuate </w:t>
      </w:r>
      <w:proofErr w:type="spellStart"/>
      <w:r w:rsidRPr="008A54B0">
        <w:rPr>
          <w:rFonts w:cstheme="minorHAnsi"/>
        </w:rPr>
        <w:t>imediat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locurile</w:t>
      </w:r>
      <w:proofErr w:type="spellEnd"/>
      <w:r w:rsidRPr="008A54B0">
        <w:rPr>
          <w:rFonts w:cstheme="minorHAnsi"/>
        </w:rPr>
        <w:t xml:space="preserve"> destinate in </w:t>
      </w:r>
      <w:proofErr w:type="spellStart"/>
      <w:r w:rsidRPr="008A54B0">
        <w:rPr>
          <w:rFonts w:cstheme="minorHAnsi"/>
        </w:rPr>
        <w:t>acest</w:t>
      </w:r>
      <w:proofErr w:type="spellEnd"/>
      <w:r w:rsidRPr="008A54B0">
        <w:rPr>
          <w:rFonts w:cstheme="minorHAnsi"/>
        </w:rPr>
        <w:t xml:space="preserve"> scop.</w:t>
      </w:r>
    </w:p>
    <w:p w14:paraId="0D2C1949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Caile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acees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degajate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diversele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provenite</w:t>
      </w:r>
      <w:proofErr w:type="spellEnd"/>
      <w:r w:rsidRPr="008A54B0">
        <w:rPr>
          <w:rFonts w:cstheme="minorHAnsi"/>
        </w:rPr>
        <w:t xml:space="preserve"> din </w:t>
      </w:r>
      <w:proofErr w:type="spellStart"/>
      <w:r w:rsidRPr="008A54B0">
        <w:rPr>
          <w:rFonts w:cstheme="minorHAnsi"/>
        </w:rPr>
        <w:t>demolari</w:t>
      </w:r>
      <w:proofErr w:type="spellEnd"/>
      <w:r w:rsidRPr="008A54B0">
        <w:rPr>
          <w:rFonts w:cstheme="minorHAnsi"/>
        </w:rPr>
        <w:t>.</w:t>
      </w:r>
    </w:p>
    <w:p w14:paraId="6FD2C5E1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r w:rsidRPr="008A54B0">
        <w:rPr>
          <w:rFonts w:cstheme="minorHAnsi"/>
        </w:rPr>
        <w:t xml:space="preserve">Este </w:t>
      </w:r>
      <w:proofErr w:type="spellStart"/>
      <w:r w:rsidRPr="008A54B0">
        <w:rPr>
          <w:rFonts w:cstheme="minorHAnsi"/>
        </w:rPr>
        <w:t>interzisa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aruncarea</w:t>
      </w:r>
      <w:proofErr w:type="spellEnd"/>
      <w:r w:rsidRPr="008A54B0">
        <w:rPr>
          <w:rFonts w:cstheme="minorHAnsi"/>
        </w:rPr>
        <w:t xml:space="preserve"> de la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molozului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rezultat</w:t>
      </w:r>
      <w:proofErr w:type="spellEnd"/>
      <w:r w:rsidRPr="008A54B0">
        <w:rPr>
          <w:rFonts w:cstheme="minorHAnsi"/>
        </w:rPr>
        <w:t xml:space="preserve">, a </w:t>
      </w:r>
      <w:proofErr w:type="spellStart"/>
      <w:r w:rsidRPr="008A54B0">
        <w:rPr>
          <w:rFonts w:cstheme="minorHAnsi"/>
        </w:rPr>
        <w:t>deseurilor</w:t>
      </w:r>
      <w:proofErr w:type="spellEnd"/>
      <w:r w:rsidRPr="008A54B0">
        <w:rPr>
          <w:rFonts w:cstheme="minorHAnsi"/>
        </w:rPr>
        <w:t xml:space="preserve"> precum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gramStart"/>
      <w:r w:rsidRPr="008A54B0">
        <w:rPr>
          <w:rFonts w:cstheme="minorHAnsi"/>
        </w:rPr>
        <w:t>a</w:t>
      </w:r>
      <w:proofErr w:type="gram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altor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>.</w:t>
      </w:r>
    </w:p>
    <w:p w14:paraId="03FE4A12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Materialele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sculele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utilajele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devenite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disponibile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atat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sol</w:t>
      </w:r>
      <w:proofErr w:type="spellEnd"/>
      <w:r w:rsidRPr="008A54B0">
        <w:rPr>
          <w:rFonts w:cstheme="minorHAnsi"/>
        </w:rPr>
        <w:t xml:space="preserve"> cat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stranse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depozitate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locuri</w:t>
      </w:r>
      <w:proofErr w:type="spellEnd"/>
      <w:r w:rsidRPr="008A54B0">
        <w:rPr>
          <w:rFonts w:cstheme="minorHAnsi"/>
        </w:rPr>
        <w:t xml:space="preserve"> special </w:t>
      </w:r>
      <w:proofErr w:type="spellStart"/>
      <w:r w:rsidRPr="008A54B0">
        <w:rPr>
          <w:rFonts w:cstheme="minorHAnsi"/>
        </w:rPr>
        <w:t>amenajate</w:t>
      </w:r>
      <w:proofErr w:type="spellEnd"/>
      <w:r w:rsidRPr="008A54B0">
        <w:rPr>
          <w:rFonts w:cstheme="minorHAnsi"/>
        </w:rPr>
        <w:t xml:space="preserve">. 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aruncarea</w:t>
      </w:r>
      <w:proofErr w:type="spellEnd"/>
      <w:r w:rsidRPr="008A54B0">
        <w:rPr>
          <w:rFonts w:cstheme="minorHAnsi"/>
        </w:rPr>
        <w:t xml:space="preserve"> lor la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>.</w:t>
      </w:r>
    </w:p>
    <w:p w14:paraId="4D6C356F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Caile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circulatie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scarile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acces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fie </w:t>
      </w:r>
      <w:proofErr w:type="spellStart"/>
      <w:r w:rsidRPr="008A54B0">
        <w:rPr>
          <w:rFonts w:cstheme="minorHAnsi"/>
        </w:rPr>
        <w:t>astfel</w:t>
      </w:r>
      <w:proofErr w:type="spellEnd"/>
      <w:r w:rsidRPr="008A54B0">
        <w:rPr>
          <w:rFonts w:cstheme="minorHAnsi"/>
        </w:rPr>
        <w:t xml:space="preserve"> calculate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amenajate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incat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poata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utilizate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deplina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siguranta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conformitate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destinatia</w:t>
      </w:r>
      <w:proofErr w:type="spellEnd"/>
      <w:r w:rsidRPr="008A54B0">
        <w:rPr>
          <w:rFonts w:cstheme="minorHAnsi"/>
        </w:rPr>
        <w:t xml:space="preserve"> lor. </w:t>
      </w:r>
      <w:proofErr w:type="spellStart"/>
      <w:r w:rsidRPr="008A54B0">
        <w:rPr>
          <w:rFonts w:cstheme="minorHAnsi"/>
        </w:rPr>
        <w:t>Scarile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acces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prevazute</w:t>
      </w:r>
      <w:proofErr w:type="spellEnd"/>
      <w:r w:rsidRPr="008A54B0">
        <w:rPr>
          <w:rFonts w:cstheme="minorHAnsi"/>
        </w:rPr>
        <w:t xml:space="preserve"> cu </w:t>
      </w:r>
      <w:r w:rsidRPr="008A54B0">
        <w:rPr>
          <w:rFonts w:cstheme="minorHAnsi"/>
        </w:rPr>
        <w:lastRenderedPageBreak/>
        <w:t xml:space="preserve">balustrade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prevenirea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caderii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gol</w:t>
      </w:r>
      <w:proofErr w:type="spellEnd"/>
      <w:r w:rsidRPr="008A54B0">
        <w:rPr>
          <w:rFonts w:cstheme="minorHAnsi"/>
        </w:rPr>
        <w:t xml:space="preserve">, conform </w:t>
      </w:r>
      <w:proofErr w:type="spellStart"/>
      <w:r w:rsidRPr="008A54B0">
        <w:rPr>
          <w:rFonts w:cstheme="minorHAnsi"/>
        </w:rPr>
        <w:t>proiectului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prevenirea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caderii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gol</w:t>
      </w:r>
      <w:proofErr w:type="spellEnd"/>
      <w:r w:rsidRPr="008A54B0">
        <w:rPr>
          <w:rFonts w:cstheme="minorHAnsi"/>
        </w:rPr>
        <w:t xml:space="preserve">, conform </w:t>
      </w:r>
      <w:proofErr w:type="spellStart"/>
      <w:r w:rsidRPr="008A54B0">
        <w:rPr>
          <w:rFonts w:cstheme="minorHAnsi"/>
        </w:rPr>
        <w:t>proiectului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tehnologic</w:t>
      </w:r>
      <w:proofErr w:type="spellEnd"/>
      <w:r w:rsidRPr="008A54B0">
        <w:rPr>
          <w:rFonts w:cstheme="minorHAnsi"/>
        </w:rPr>
        <w:t>.</w:t>
      </w:r>
    </w:p>
    <w:p w14:paraId="4B4AB333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Echipamentele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utilizate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locurile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munca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astfel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realizate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incat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nu </w:t>
      </w:r>
      <w:proofErr w:type="spellStart"/>
      <w:r w:rsidRPr="008A54B0">
        <w:rPr>
          <w:rFonts w:cstheme="minorHAnsi"/>
        </w:rPr>
        <w:t>constituie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pericol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incendiu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explozie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iar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persoanele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</w:t>
      </w:r>
      <w:proofErr w:type="spellEnd"/>
      <w:r w:rsidRPr="008A54B0">
        <w:rPr>
          <w:rFonts w:cstheme="minorHAnsi"/>
        </w:rPr>
        <w:t xml:space="preserve"> fie </w:t>
      </w:r>
      <w:proofErr w:type="spellStart"/>
      <w:r w:rsidRPr="008A54B0">
        <w:rPr>
          <w:rFonts w:cstheme="minorHAnsi"/>
        </w:rPr>
        <w:t>protejate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impotriva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riscurilor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electrocutare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prin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atingere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directa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indirecta</w:t>
      </w:r>
      <w:proofErr w:type="spellEnd"/>
      <w:r w:rsidRPr="008A54B0">
        <w:rPr>
          <w:rFonts w:cstheme="minorHAnsi"/>
        </w:rPr>
        <w:t>.</w:t>
      </w:r>
    </w:p>
    <w:p w14:paraId="0BC97722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lucrul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tablourile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comanda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partile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componente</w:t>
      </w:r>
      <w:proofErr w:type="spellEnd"/>
      <w:r w:rsidRPr="008A54B0">
        <w:rPr>
          <w:rFonts w:cstheme="minorHAnsi"/>
        </w:rPr>
        <w:t xml:space="preserve"> ale </w:t>
      </w:r>
      <w:proofErr w:type="spellStart"/>
      <w:r w:rsidRPr="008A54B0">
        <w:rPr>
          <w:rFonts w:cstheme="minorHAnsi"/>
        </w:rPr>
        <w:t>instalatiei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fara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intreruperea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circuitelor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alimentare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Interventia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instalatia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electrica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face </w:t>
      </w:r>
      <w:proofErr w:type="spellStart"/>
      <w:r w:rsidRPr="008A54B0">
        <w:rPr>
          <w:rFonts w:cstheme="minorHAnsi"/>
        </w:rPr>
        <w:t>numai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electricieni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calificati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intruiti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autorizati</w:t>
      </w:r>
      <w:proofErr w:type="spellEnd"/>
      <w:r w:rsidRPr="008A54B0">
        <w:rPr>
          <w:rFonts w:cstheme="minorHAnsi"/>
        </w:rPr>
        <w:t>.</w:t>
      </w:r>
    </w:p>
    <w:p w14:paraId="4AEC1164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Caile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acces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eliberate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mentinute</w:t>
      </w:r>
      <w:proofErr w:type="spellEnd"/>
      <w:r w:rsidRPr="008A54B0">
        <w:rPr>
          <w:rFonts w:cstheme="minorHAnsi"/>
        </w:rPr>
        <w:t xml:space="preserve"> in stare de </w:t>
      </w:r>
      <w:proofErr w:type="spellStart"/>
      <w:r w:rsidRPr="008A54B0">
        <w:rPr>
          <w:rFonts w:cstheme="minorHAnsi"/>
        </w:rPr>
        <w:t>curatenie</w:t>
      </w:r>
      <w:proofErr w:type="spellEnd"/>
      <w:r w:rsidRPr="008A54B0">
        <w:rPr>
          <w:rFonts w:cstheme="minorHAnsi"/>
        </w:rPr>
        <w:t>.</w:t>
      </w:r>
    </w:p>
    <w:p w14:paraId="5D641273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evacuarea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molozului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deseurilor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prin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aruncare</w:t>
      </w:r>
      <w:proofErr w:type="spellEnd"/>
      <w:r w:rsidRPr="008A54B0">
        <w:rPr>
          <w:rFonts w:cstheme="minorHAnsi"/>
        </w:rPr>
        <w:t xml:space="preserve"> din </w:t>
      </w:r>
      <w:proofErr w:type="spellStart"/>
      <w:r w:rsidRPr="008A54B0">
        <w:rPr>
          <w:rFonts w:cstheme="minorHAnsi"/>
        </w:rPr>
        <w:t>interiorul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lucrarii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constructie</w:t>
      </w:r>
      <w:proofErr w:type="spellEnd"/>
      <w:r w:rsidRPr="008A54B0">
        <w:rPr>
          <w:rFonts w:cstheme="minorHAnsi"/>
        </w:rPr>
        <w:t>.</w:t>
      </w:r>
    </w:p>
    <w:p w14:paraId="6324BFE9" w14:textId="77777777" w:rsidR="000451E4" w:rsidRPr="008A54B0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Repararea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tencuielilor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interioare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suprafete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intinse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schele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rezistente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podine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continui</w:t>
      </w:r>
      <w:proofErr w:type="spellEnd"/>
      <w:r w:rsidRPr="008A54B0">
        <w:rPr>
          <w:rFonts w:cstheme="minorHAnsi"/>
        </w:rPr>
        <w:t xml:space="preserve">; se </w:t>
      </w:r>
      <w:proofErr w:type="spellStart"/>
      <w:r w:rsidRPr="008A54B0">
        <w:rPr>
          <w:rFonts w:cstheme="minorHAnsi"/>
        </w:rPr>
        <w:t>admite</w:t>
      </w:r>
      <w:proofErr w:type="spellEnd"/>
      <w:r w:rsidRPr="008A54B0">
        <w:rPr>
          <w:rFonts w:cstheme="minorHAnsi"/>
        </w:rPr>
        <w:t xml:space="preserve"> a se </w:t>
      </w:r>
      <w:proofErr w:type="spellStart"/>
      <w:r w:rsidRPr="008A54B0">
        <w:rPr>
          <w:rFonts w:cstheme="minorHAnsi"/>
        </w:rPr>
        <w:t>lucra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scari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duble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numai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mici</w:t>
      </w:r>
      <w:proofErr w:type="spellEnd"/>
      <w:r w:rsidRPr="008A54B0">
        <w:rPr>
          <w:rFonts w:cstheme="minorHAnsi"/>
        </w:rPr>
        <w:t xml:space="preserve"> </w:t>
      </w:r>
      <w:proofErr w:type="spellStart"/>
      <w:proofErr w:type="gramStart"/>
      <w:r w:rsidRPr="008A54B0">
        <w:rPr>
          <w:rFonts w:cstheme="minorHAnsi"/>
        </w:rPr>
        <w:t>reparatii</w:t>
      </w:r>
      <w:proofErr w:type="spellEnd"/>
      <w:r w:rsidRPr="008A54B0">
        <w:rPr>
          <w:rFonts w:cstheme="minorHAnsi"/>
        </w:rPr>
        <w:t>(</w:t>
      </w:r>
      <w:proofErr w:type="gramEnd"/>
      <w:r w:rsidRPr="008A54B0">
        <w:rPr>
          <w:rFonts w:cstheme="minorHAnsi"/>
        </w:rPr>
        <w:t xml:space="preserve">de </w:t>
      </w:r>
      <w:proofErr w:type="spellStart"/>
      <w:r w:rsidRPr="008A54B0">
        <w:rPr>
          <w:rFonts w:cstheme="minorHAnsi"/>
        </w:rPr>
        <w:t>exemplu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astupari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goluri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treceri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conducte</w:t>
      </w:r>
      <w:proofErr w:type="spellEnd"/>
      <w:r w:rsidRPr="008A54B0">
        <w:rPr>
          <w:rFonts w:cstheme="minorHAnsi"/>
        </w:rPr>
        <w:t xml:space="preserve">). Este </w:t>
      </w:r>
      <w:proofErr w:type="spellStart"/>
      <w:r w:rsidRPr="008A54B0">
        <w:rPr>
          <w:rFonts w:cstheme="minorHAnsi"/>
        </w:rPr>
        <w:t>interzisa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improvizatiilor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realizarea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sprijinirea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podinelor</w:t>
      </w:r>
      <w:proofErr w:type="spellEnd"/>
      <w:r w:rsidRPr="008A54B0">
        <w:rPr>
          <w:rFonts w:cstheme="minorHAnsi"/>
        </w:rPr>
        <w:t>.</w:t>
      </w:r>
    </w:p>
    <w:p w14:paraId="13E32A55" w14:textId="77777777" w:rsidR="000451E4" w:rsidRDefault="000451E4" w:rsidP="008A54B0">
      <w:pPr>
        <w:ind w:firstLine="36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Lucrarile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finisaj</w:t>
      </w:r>
      <w:proofErr w:type="spellEnd"/>
      <w:r w:rsidRPr="008A54B0">
        <w:rPr>
          <w:rFonts w:cstheme="minorHAnsi"/>
        </w:rPr>
        <w:t xml:space="preserve"> la exterior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schele</w:t>
      </w:r>
      <w:proofErr w:type="spellEnd"/>
      <w:r w:rsidRPr="008A54B0">
        <w:rPr>
          <w:rFonts w:cstheme="minorHAnsi"/>
        </w:rPr>
        <w:t xml:space="preserve">. 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simultan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doua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niveluri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aflate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aceeasi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verticala</w:t>
      </w:r>
      <w:proofErr w:type="spellEnd"/>
      <w:r w:rsidRPr="008A54B0">
        <w:rPr>
          <w:rFonts w:cstheme="minorHAnsi"/>
        </w:rPr>
        <w:t>.</w:t>
      </w:r>
    </w:p>
    <w:p w14:paraId="0CDBCCCF" w14:textId="77777777" w:rsidR="008A54B0" w:rsidRPr="008A54B0" w:rsidRDefault="008A54B0" w:rsidP="008A54B0">
      <w:pPr>
        <w:ind w:firstLine="360"/>
        <w:jc w:val="both"/>
        <w:rPr>
          <w:rFonts w:cstheme="minorHAnsi"/>
        </w:rPr>
      </w:pPr>
    </w:p>
    <w:p w14:paraId="674CD114" w14:textId="77777777" w:rsidR="000451E4" w:rsidRPr="008A54B0" w:rsidRDefault="000451E4" w:rsidP="008A54B0">
      <w:pPr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Lucrări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zugrăveli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vopsitorii</w:t>
      </w:r>
      <w:proofErr w:type="spellEnd"/>
    </w:p>
    <w:p w14:paraId="08FDC8BB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Lucrarile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zugraveli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interioare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schele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interioare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scari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duble</w:t>
      </w:r>
      <w:proofErr w:type="spellEnd"/>
      <w:r w:rsidRPr="008A54B0">
        <w:rPr>
          <w:rFonts w:cstheme="minorHAnsi"/>
        </w:rPr>
        <w:t xml:space="preserve">; </w:t>
      </w:r>
      <w:proofErr w:type="spellStart"/>
      <w:r w:rsidRPr="008A54B0">
        <w:rPr>
          <w:rFonts w:cstheme="minorHAnsi"/>
        </w:rPr>
        <w:t>utilizarea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scarilor</w:t>
      </w:r>
      <w:proofErr w:type="spellEnd"/>
      <w:r w:rsidRPr="008A54B0">
        <w:rPr>
          <w:rFonts w:cstheme="minorHAnsi"/>
        </w:rPr>
        <w:t xml:space="preserve"> simple </w:t>
      </w:r>
      <w:proofErr w:type="spellStart"/>
      <w:r w:rsidRPr="008A54B0">
        <w:rPr>
          <w:rFonts w:cstheme="minorHAnsi"/>
        </w:rPr>
        <w:t>este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permisa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lucrari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pana</w:t>
      </w:r>
      <w:proofErr w:type="spellEnd"/>
      <w:r w:rsidRPr="008A54B0">
        <w:rPr>
          <w:rFonts w:cstheme="minorHAnsi"/>
        </w:rPr>
        <w:t xml:space="preserve"> la 3 m </w:t>
      </w:r>
      <w:proofErr w:type="spellStart"/>
      <w:r w:rsidRPr="008A54B0">
        <w:rPr>
          <w:rFonts w:cstheme="minorHAnsi"/>
        </w:rPr>
        <w:t>inaltime</w:t>
      </w:r>
      <w:proofErr w:type="spellEnd"/>
      <w:r w:rsidRPr="008A54B0">
        <w:rPr>
          <w:rFonts w:cstheme="minorHAnsi"/>
        </w:rPr>
        <w:t>.</w:t>
      </w:r>
    </w:p>
    <w:p w14:paraId="0B0A66F5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Lucrarile</w:t>
      </w:r>
      <w:proofErr w:type="spellEnd"/>
      <w:r w:rsidRPr="008A54B0">
        <w:rPr>
          <w:rFonts w:cstheme="minorHAnsi"/>
        </w:rPr>
        <w:t xml:space="preserve"> la care se </w:t>
      </w:r>
      <w:proofErr w:type="spellStart"/>
      <w:r w:rsidRPr="008A54B0">
        <w:rPr>
          <w:rFonts w:cstheme="minorHAnsi"/>
        </w:rPr>
        <w:t>folosesc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substante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inflamabile</w:t>
      </w:r>
      <w:proofErr w:type="spellEnd"/>
      <w:r w:rsidRPr="008A54B0">
        <w:rPr>
          <w:rFonts w:cstheme="minorHAnsi"/>
        </w:rPr>
        <w:t xml:space="preserve"> (de ex. </w:t>
      </w:r>
      <w:proofErr w:type="spellStart"/>
      <w:r w:rsidRPr="008A54B0">
        <w:rPr>
          <w:rFonts w:cstheme="minorHAnsi"/>
        </w:rPr>
        <w:t>Benzina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nitrolacuri</w:t>
      </w:r>
      <w:proofErr w:type="spellEnd"/>
      <w:r w:rsidRPr="008A54B0">
        <w:rPr>
          <w:rFonts w:cstheme="minorHAnsi"/>
        </w:rPr>
        <w:t xml:space="preserve">, petrol etc.)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catre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lucratorii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calificati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instruiti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utilizarea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acsetora</w:t>
      </w:r>
      <w:proofErr w:type="spellEnd"/>
      <w:r w:rsidRPr="008A54B0">
        <w:rPr>
          <w:rFonts w:cstheme="minorHAnsi"/>
        </w:rPr>
        <w:t>.</w:t>
      </w:r>
    </w:p>
    <w:p w14:paraId="291C813F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Finisajul</w:t>
      </w:r>
      <w:proofErr w:type="spellEnd"/>
      <w:r w:rsidRPr="008A54B0">
        <w:rPr>
          <w:rFonts w:cstheme="minorHAnsi"/>
        </w:rPr>
        <w:t xml:space="preserve"> interior cu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degaja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substante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toxice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ferestrele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deschise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asigurandu</w:t>
      </w:r>
      <w:proofErr w:type="spellEnd"/>
      <w:r w:rsidRPr="008A54B0">
        <w:rPr>
          <w:rFonts w:cstheme="minorHAnsi"/>
        </w:rPr>
        <w:t xml:space="preserve">-se </w:t>
      </w:r>
      <w:proofErr w:type="spellStart"/>
      <w:r w:rsidRPr="008A54B0">
        <w:rPr>
          <w:rFonts w:cstheme="minorHAnsi"/>
        </w:rPr>
        <w:t>ventilatie</w:t>
      </w:r>
      <w:proofErr w:type="spellEnd"/>
      <w:r w:rsidRPr="008A54B0">
        <w:rPr>
          <w:rFonts w:cstheme="minorHAnsi"/>
        </w:rPr>
        <w:t xml:space="preserve">. La </w:t>
      </w:r>
      <w:proofErr w:type="spellStart"/>
      <w:r w:rsidRPr="008A54B0">
        <w:rPr>
          <w:rFonts w:cstheme="minorHAnsi"/>
        </w:rPr>
        <w:t>aplicarea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prin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pulverizare</w:t>
      </w:r>
      <w:proofErr w:type="spellEnd"/>
      <w:r w:rsidRPr="008A54B0">
        <w:rPr>
          <w:rFonts w:cstheme="minorHAnsi"/>
        </w:rPr>
        <w:t xml:space="preserve">,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ventilatia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corespunzatoare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dota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lucratorii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masti</w:t>
      </w:r>
      <w:proofErr w:type="spellEnd"/>
      <w:r w:rsidRPr="008A54B0">
        <w:rPr>
          <w:rFonts w:cstheme="minorHAnsi"/>
        </w:rPr>
        <w:t xml:space="preserve"> contra </w:t>
      </w:r>
      <w:proofErr w:type="spellStart"/>
      <w:r w:rsidRPr="008A54B0">
        <w:rPr>
          <w:rFonts w:cstheme="minorHAnsi"/>
        </w:rPr>
        <w:t>noxelor</w:t>
      </w:r>
      <w:proofErr w:type="spellEnd"/>
      <w:r w:rsidRPr="008A54B0">
        <w:rPr>
          <w:rFonts w:cstheme="minorHAnsi"/>
        </w:rPr>
        <w:t>.</w:t>
      </w:r>
    </w:p>
    <w:p w14:paraId="45972939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In </w:t>
      </w:r>
      <w:proofErr w:type="spellStart"/>
      <w:r w:rsidRPr="008A54B0">
        <w:rPr>
          <w:rFonts w:cstheme="minorHAnsi"/>
        </w:rPr>
        <w:t>incaperile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intrebuinteaza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nitrolacuri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combustibili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substante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degaja</w:t>
      </w:r>
      <w:proofErr w:type="spellEnd"/>
      <w:r w:rsidRPr="008A54B0">
        <w:rPr>
          <w:rFonts w:cstheme="minorHAnsi"/>
        </w:rPr>
        <w:t xml:space="preserve"> gaze </w:t>
      </w:r>
      <w:proofErr w:type="spellStart"/>
      <w:r w:rsidRPr="008A54B0">
        <w:rPr>
          <w:rFonts w:cstheme="minorHAnsi"/>
        </w:rPr>
        <w:t>inflamabile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este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interzisa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flacara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deschisa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producerea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scantei</w:t>
      </w:r>
      <w:proofErr w:type="spellEnd"/>
      <w:r w:rsidRPr="008A54B0">
        <w:rPr>
          <w:rFonts w:cstheme="minorHAnsi"/>
        </w:rPr>
        <w:t>.</w:t>
      </w:r>
    </w:p>
    <w:p w14:paraId="531559A8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In </w:t>
      </w:r>
      <w:proofErr w:type="spellStart"/>
      <w:r w:rsidRPr="008A54B0">
        <w:rPr>
          <w:rFonts w:cstheme="minorHAnsi"/>
        </w:rPr>
        <w:t>timpul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arderii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lampa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benzina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vopselei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vechi</w:t>
      </w:r>
      <w:proofErr w:type="spellEnd"/>
      <w:r w:rsidRPr="008A54B0">
        <w:rPr>
          <w:rFonts w:cstheme="minorHAnsi"/>
        </w:rPr>
        <w:t xml:space="preserve">,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asigura</w:t>
      </w:r>
      <w:proofErr w:type="spellEnd"/>
      <w:r w:rsidRPr="008A54B0">
        <w:rPr>
          <w:rFonts w:cstheme="minorHAnsi"/>
        </w:rPr>
        <w:t xml:space="preserve"> o buna </w:t>
      </w:r>
      <w:proofErr w:type="spellStart"/>
      <w:proofErr w:type="gramStart"/>
      <w:r w:rsidRPr="008A54B0">
        <w:rPr>
          <w:rFonts w:cstheme="minorHAnsi"/>
        </w:rPr>
        <w:t>aerisire.La</w:t>
      </w:r>
      <w:proofErr w:type="spellEnd"/>
      <w:proofErr w:type="gram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depozitarea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indepartarea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deseurilor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rezultate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urma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procesului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tehnologic</w:t>
      </w:r>
      <w:proofErr w:type="spellEnd"/>
      <w:r w:rsidRPr="008A54B0">
        <w:rPr>
          <w:rFonts w:cstheme="minorHAnsi"/>
        </w:rPr>
        <w:t xml:space="preserve"> (de ex.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uleiuri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lacuri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solventi</w:t>
      </w:r>
      <w:proofErr w:type="spellEnd"/>
      <w:r w:rsidRPr="008A54B0">
        <w:rPr>
          <w:rFonts w:cstheme="minorHAnsi"/>
        </w:rPr>
        <w:t xml:space="preserve"> etc.)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respecta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reglementarile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vigoare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Lucratorii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utilizeaza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substante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toxice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supusi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controlului</w:t>
      </w:r>
      <w:proofErr w:type="spellEnd"/>
      <w:r w:rsidRPr="008A54B0">
        <w:rPr>
          <w:rFonts w:cstheme="minorHAnsi"/>
        </w:rPr>
        <w:t xml:space="preserve"> medical conform </w:t>
      </w:r>
      <w:proofErr w:type="spellStart"/>
      <w:r w:rsidRPr="008A54B0">
        <w:rPr>
          <w:rFonts w:cstheme="minorHAnsi"/>
        </w:rPr>
        <w:t>reglementarilor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Ministerului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Sanatatii</w:t>
      </w:r>
      <w:proofErr w:type="spellEnd"/>
      <w:r w:rsidRPr="008A54B0">
        <w:rPr>
          <w:rFonts w:cstheme="minorHAnsi"/>
        </w:rPr>
        <w:t>.</w:t>
      </w:r>
    </w:p>
    <w:p w14:paraId="751D55B9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Camerele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vopsite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ulei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aerisite</w:t>
      </w:r>
      <w:proofErr w:type="spellEnd"/>
      <w:r w:rsidRPr="008A54B0">
        <w:rPr>
          <w:rFonts w:cstheme="minorHAnsi"/>
        </w:rPr>
        <w:t xml:space="preserve">. 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stationarea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lucratorilor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aceste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incaperi</w:t>
      </w:r>
      <w:proofErr w:type="spellEnd"/>
      <w:r w:rsidRPr="008A54B0">
        <w:rPr>
          <w:rFonts w:cstheme="minorHAnsi"/>
        </w:rPr>
        <w:t xml:space="preserve"> minimum 24 ore </w:t>
      </w:r>
      <w:proofErr w:type="spellStart"/>
      <w:r w:rsidRPr="008A54B0">
        <w:rPr>
          <w:rFonts w:cstheme="minorHAnsi"/>
        </w:rPr>
        <w:t>dupa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vopsire</w:t>
      </w:r>
      <w:proofErr w:type="spellEnd"/>
      <w:r w:rsidRPr="008A54B0">
        <w:rPr>
          <w:rFonts w:cstheme="minorHAnsi"/>
        </w:rPr>
        <w:t>.</w:t>
      </w:r>
    </w:p>
    <w:p w14:paraId="016E964B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lastRenderedPageBreak/>
        <w:t xml:space="preserve">La </w:t>
      </w:r>
      <w:proofErr w:type="spellStart"/>
      <w:r w:rsidRPr="008A54B0">
        <w:rPr>
          <w:rFonts w:cstheme="minorHAnsi"/>
        </w:rPr>
        <w:t>executarea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lucrarilor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zugraveli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preparate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baza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apa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conductorii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aflati</w:t>
      </w:r>
      <w:proofErr w:type="spellEnd"/>
      <w:r w:rsidRPr="008A54B0">
        <w:rPr>
          <w:rFonts w:cstheme="minorHAnsi"/>
        </w:rPr>
        <w:t xml:space="preserve"> in </w:t>
      </w:r>
      <w:proofErr w:type="spellStart"/>
      <w:r w:rsidRPr="008A54B0">
        <w:rPr>
          <w:rFonts w:cstheme="minorHAnsi"/>
        </w:rPr>
        <w:t>incapere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scosi</w:t>
      </w:r>
      <w:proofErr w:type="spellEnd"/>
      <w:r w:rsidRPr="008A54B0">
        <w:rPr>
          <w:rFonts w:cstheme="minorHAnsi"/>
        </w:rPr>
        <w:t xml:space="preserve"> de sub </w:t>
      </w:r>
      <w:proofErr w:type="spellStart"/>
      <w:r w:rsidRPr="008A54B0">
        <w:rPr>
          <w:rFonts w:cstheme="minorHAnsi"/>
        </w:rPr>
        <w:t>tensiune</w:t>
      </w:r>
      <w:proofErr w:type="spellEnd"/>
      <w:r w:rsidRPr="008A54B0">
        <w:rPr>
          <w:rFonts w:cstheme="minorHAnsi"/>
        </w:rPr>
        <w:t>.</w:t>
      </w:r>
    </w:p>
    <w:p w14:paraId="0A8866EF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Lucrările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exterioare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vopsitorii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zugrăveli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schele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scări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standardizate</w:t>
      </w:r>
      <w:proofErr w:type="spellEnd"/>
      <w:r w:rsidRPr="008A54B0">
        <w:rPr>
          <w:rFonts w:cstheme="minorHAnsi"/>
        </w:rPr>
        <w:t>.</w:t>
      </w:r>
    </w:p>
    <w:p w14:paraId="2DE18E55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circulaţia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muncitorilor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elementele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scheletului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luminatoarelor</w:t>
      </w:r>
      <w:proofErr w:type="spellEnd"/>
      <w:r w:rsidRPr="008A54B0">
        <w:rPr>
          <w:rFonts w:cstheme="minorHAnsi"/>
        </w:rPr>
        <w:t>.</w:t>
      </w:r>
    </w:p>
    <w:p w14:paraId="411E1800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Aparatele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zugrăvit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cât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furniturile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controlate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înainte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începerea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lucrului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probate </w:t>
      </w:r>
      <w:proofErr w:type="spellStart"/>
      <w:r w:rsidRPr="008A54B0">
        <w:rPr>
          <w:rFonts w:cstheme="minorHAnsi"/>
        </w:rPr>
        <w:t>săptămânal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supunându</w:t>
      </w:r>
      <w:proofErr w:type="spellEnd"/>
      <w:r w:rsidRPr="008A54B0">
        <w:rPr>
          <w:rFonts w:cstheme="minorHAnsi"/>
        </w:rPr>
        <w:t xml:space="preserve">-le la o </w:t>
      </w:r>
      <w:proofErr w:type="spellStart"/>
      <w:r w:rsidRPr="008A54B0">
        <w:rPr>
          <w:rFonts w:cstheme="minorHAnsi"/>
        </w:rPr>
        <w:t>presiune</w:t>
      </w:r>
      <w:proofErr w:type="spellEnd"/>
      <w:r w:rsidRPr="008A54B0">
        <w:rPr>
          <w:rFonts w:cstheme="minorHAnsi"/>
        </w:rPr>
        <w:t xml:space="preserve"> de 1,5 </w:t>
      </w:r>
      <w:proofErr w:type="spellStart"/>
      <w:r w:rsidRPr="008A54B0">
        <w:rPr>
          <w:rFonts w:cstheme="minorHAnsi"/>
        </w:rPr>
        <w:t>ori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presiunea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regim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Rezultatele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verificărilor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consemnate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intr</w:t>
      </w:r>
      <w:proofErr w:type="spellEnd"/>
      <w:r w:rsidRPr="008A54B0">
        <w:rPr>
          <w:rFonts w:cstheme="minorHAnsi"/>
        </w:rPr>
        <w:t xml:space="preserve">-un </w:t>
      </w:r>
      <w:proofErr w:type="spellStart"/>
      <w:r w:rsidRPr="008A54B0">
        <w:rPr>
          <w:rFonts w:cstheme="minorHAnsi"/>
        </w:rPr>
        <w:t>proces</w:t>
      </w:r>
      <w:proofErr w:type="spellEnd"/>
      <w:r w:rsidRPr="008A54B0">
        <w:rPr>
          <w:rFonts w:cstheme="minorHAnsi"/>
        </w:rPr>
        <w:t xml:space="preserve"> verbal.</w:t>
      </w:r>
    </w:p>
    <w:p w14:paraId="3A8B9446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Nu se </w:t>
      </w:r>
      <w:proofErr w:type="spellStart"/>
      <w:r w:rsidRPr="008A54B0">
        <w:rPr>
          <w:rFonts w:cstheme="minorHAnsi"/>
        </w:rPr>
        <w:t>admite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lucrul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hainele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îmbibate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substanţe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inflamabile</w:t>
      </w:r>
      <w:proofErr w:type="spellEnd"/>
      <w:r w:rsidRPr="008A54B0">
        <w:rPr>
          <w:rFonts w:cstheme="minorHAnsi"/>
        </w:rPr>
        <w:t>.</w:t>
      </w:r>
    </w:p>
    <w:p w14:paraId="17C4228A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Este </w:t>
      </w:r>
      <w:proofErr w:type="spellStart"/>
      <w:r w:rsidRPr="008A54B0">
        <w:rPr>
          <w:rFonts w:cstheme="minorHAnsi"/>
        </w:rPr>
        <w:t>interzis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muncitorilor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să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apropie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surse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foc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hainele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lucru</w:t>
      </w:r>
      <w:proofErr w:type="spellEnd"/>
      <w:r w:rsidRPr="008A54B0">
        <w:rPr>
          <w:rFonts w:cstheme="minorHAnsi"/>
        </w:rPr>
        <w:t>.</w:t>
      </w:r>
    </w:p>
    <w:p w14:paraId="5A6DCB31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Vopsirea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ajutorul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aerului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comprimat</w:t>
      </w:r>
      <w:proofErr w:type="spellEnd"/>
      <w:r w:rsidRPr="008A54B0">
        <w:rPr>
          <w:rFonts w:cstheme="minorHAnsi"/>
        </w:rPr>
        <w:t xml:space="preserve"> se face </w:t>
      </w:r>
      <w:proofErr w:type="spellStart"/>
      <w:r w:rsidRPr="008A54B0">
        <w:rPr>
          <w:rFonts w:cstheme="minorHAnsi"/>
        </w:rPr>
        <w:t>folosind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masca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protecţie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</w:t>
      </w:r>
      <w:proofErr w:type="spellEnd"/>
      <w:r w:rsidRPr="008A54B0">
        <w:rPr>
          <w:rFonts w:cstheme="minorHAnsi"/>
        </w:rPr>
        <w:t>.</w:t>
      </w:r>
    </w:p>
    <w:p w14:paraId="41190672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Scările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schelele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bună</w:t>
      </w:r>
      <w:proofErr w:type="spellEnd"/>
      <w:r w:rsidRPr="008A54B0">
        <w:rPr>
          <w:rFonts w:cstheme="minorHAnsi"/>
        </w:rPr>
        <w:t xml:space="preserve"> stare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împotriva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alunecării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deplasării</w:t>
      </w:r>
      <w:proofErr w:type="spellEnd"/>
      <w:r w:rsidRPr="008A54B0">
        <w:rPr>
          <w:rFonts w:cstheme="minorHAnsi"/>
        </w:rPr>
        <w:t>.</w:t>
      </w:r>
    </w:p>
    <w:p w14:paraId="78190F9D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Lucrările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zugrăveli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exterioare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executate</w:t>
      </w:r>
      <w:proofErr w:type="spellEnd"/>
      <w:r w:rsidRPr="008A54B0">
        <w:rPr>
          <w:rFonts w:cstheme="minorHAnsi"/>
        </w:rPr>
        <w:t xml:space="preserve"> de pe </w:t>
      </w:r>
      <w:proofErr w:type="spellStart"/>
      <w:r w:rsidRPr="008A54B0">
        <w:rPr>
          <w:rFonts w:cstheme="minorHAnsi"/>
        </w:rPr>
        <w:t>schele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leagăne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bună</w:t>
      </w:r>
      <w:proofErr w:type="spellEnd"/>
      <w:r w:rsidRPr="008A54B0">
        <w:rPr>
          <w:rFonts w:cstheme="minorHAnsi"/>
        </w:rPr>
        <w:t xml:space="preserve"> stare. 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utilizarea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scărilor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suspendate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gramStart"/>
      <w:r w:rsidRPr="008A54B0">
        <w:rPr>
          <w:rFonts w:cstheme="minorHAnsi"/>
        </w:rPr>
        <w:t>a</w:t>
      </w:r>
      <w:proofErr w:type="gram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altor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mijloace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improvizate</w:t>
      </w:r>
      <w:proofErr w:type="spellEnd"/>
      <w:r w:rsidRPr="008A54B0">
        <w:rPr>
          <w:rFonts w:cstheme="minorHAnsi"/>
        </w:rPr>
        <w:t>.</w:t>
      </w:r>
    </w:p>
    <w:p w14:paraId="7478EFD2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lucrărilor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vopsitorie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stând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circulând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dulapi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izolaţi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scări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atârnate</w:t>
      </w:r>
      <w:proofErr w:type="spellEnd"/>
      <w:r w:rsidRPr="008A54B0">
        <w:rPr>
          <w:rFonts w:cstheme="minorHAnsi"/>
        </w:rPr>
        <w:t>.</w:t>
      </w:r>
    </w:p>
    <w:p w14:paraId="5E9539CF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Este </w:t>
      </w:r>
      <w:proofErr w:type="spellStart"/>
      <w:r w:rsidRPr="008A54B0">
        <w:rPr>
          <w:rFonts w:cstheme="minorHAnsi"/>
        </w:rPr>
        <w:t>interzisă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legarea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sârmă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furtunurilor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ştuţurile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pompelor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zugrăvit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Aceasta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face cu </w:t>
      </w:r>
      <w:proofErr w:type="spellStart"/>
      <w:r w:rsidRPr="008A54B0">
        <w:rPr>
          <w:rFonts w:cstheme="minorHAnsi"/>
        </w:rPr>
        <w:t>ajutorul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brăţări</w:t>
      </w:r>
      <w:proofErr w:type="spellEnd"/>
      <w:r w:rsidRPr="008A54B0">
        <w:rPr>
          <w:rFonts w:cstheme="minorHAnsi"/>
        </w:rPr>
        <w:t xml:space="preserve"> (</w:t>
      </w:r>
      <w:proofErr w:type="spellStart"/>
      <w:r w:rsidRPr="008A54B0">
        <w:rPr>
          <w:rFonts w:cstheme="minorHAnsi"/>
        </w:rPr>
        <w:t>coliere</w:t>
      </w:r>
      <w:proofErr w:type="spellEnd"/>
      <w:r w:rsidRPr="008A54B0">
        <w:rPr>
          <w:rFonts w:cstheme="minorHAnsi"/>
        </w:rPr>
        <w:t xml:space="preserve">) </w:t>
      </w:r>
      <w:proofErr w:type="spellStart"/>
      <w:r w:rsidRPr="008A54B0">
        <w:rPr>
          <w:rFonts w:cstheme="minorHAnsi"/>
        </w:rPr>
        <w:t>strânse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şuruburi</w:t>
      </w:r>
      <w:proofErr w:type="spellEnd"/>
      <w:r w:rsidRPr="008A54B0">
        <w:rPr>
          <w:rFonts w:cstheme="minorHAnsi"/>
        </w:rPr>
        <w:t>.</w:t>
      </w:r>
    </w:p>
    <w:p w14:paraId="1DD7910B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Este </w:t>
      </w:r>
      <w:proofErr w:type="spellStart"/>
      <w:r w:rsidRPr="008A54B0">
        <w:rPr>
          <w:rFonts w:cstheme="minorHAnsi"/>
        </w:rPr>
        <w:t>interzisă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reparaţiilor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timpul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funcţionării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instalaţiilor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proofErr w:type="gramStart"/>
      <w:r w:rsidRPr="008A54B0">
        <w:rPr>
          <w:rFonts w:cstheme="minorHAnsi"/>
        </w:rPr>
        <w:t>utilajelor</w:t>
      </w:r>
      <w:proofErr w:type="spellEnd"/>
      <w:r w:rsidRPr="008A54B0">
        <w:rPr>
          <w:rFonts w:cstheme="minorHAnsi"/>
        </w:rPr>
        <w:t xml:space="preserve"> .</w:t>
      </w:r>
      <w:proofErr w:type="gramEnd"/>
    </w:p>
    <w:p w14:paraId="71E41A7A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Încăperile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care se </w:t>
      </w:r>
      <w:proofErr w:type="spellStart"/>
      <w:r w:rsidRPr="008A54B0">
        <w:rPr>
          <w:rFonts w:cstheme="minorHAnsi"/>
        </w:rPr>
        <w:t>prepară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să</w:t>
      </w:r>
      <w:proofErr w:type="spellEnd"/>
      <w:r w:rsidRPr="008A54B0">
        <w:rPr>
          <w:rFonts w:cstheme="minorHAnsi"/>
        </w:rPr>
        <w:t xml:space="preserve"> fie bine ventilate.</w:t>
      </w:r>
    </w:p>
    <w:p w14:paraId="56D89F19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Dacă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execută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zugrăvirea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vopsirea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bază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apă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găsesc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conductori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electrici</w:t>
      </w:r>
      <w:proofErr w:type="spellEnd"/>
      <w:r w:rsidRPr="008A54B0">
        <w:rPr>
          <w:rFonts w:cstheme="minorHAnsi"/>
        </w:rPr>
        <w:t xml:space="preserve"> sub </w:t>
      </w:r>
      <w:proofErr w:type="spellStart"/>
      <w:r w:rsidRPr="008A54B0">
        <w:rPr>
          <w:rFonts w:cstheme="minorHAnsi"/>
        </w:rPr>
        <w:t>tensiune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aceştia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deconectaţi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înainte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începerea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operaţiei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vopsire</w:t>
      </w:r>
      <w:proofErr w:type="spellEnd"/>
      <w:r w:rsidRPr="008A54B0">
        <w:rPr>
          <w:rFonts w:cstheme="minorHAnsi"/>
        </w:rPr>
        <w:t>.</w:t>
      </w:r>
    </w:p>
    <w:p w14:paraId="4F5C67C2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La </w:t>
      </w:r>
      <w:proofErr w:type="spellStart"/>
      <w:r w:rsidRPr="008A54B0">
        <w:rPr>
          <w:rFonts w:cstheme="minorHAnsi"/>
        </w:rPr>
        <w:t>intrările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lucrează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bază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substanţe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inflamabile</w:t>
      </w:r>
      <w:proofErr w:type="spellEnd"/>
      <w:r w:rsidRPr="008A54B0">
        <w:rPr>
          <w:rFonts w:cstheme="minorHAnsi"/>
        </w:rPr>
        <w:t xml:space="preserve">,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monta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tăbliţe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avertizoare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asupra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pericolului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incendiu</w:t>
      </w:r>
      <w:proofErr w:type="spellEnd"/>
      <w:r w:rsidRPr="008A54B0">
        <w:rPr>
          <w:rFonts w:cstheme="minorHAnsi"/>
        </w:rPr>
        <w:t>.</w:t>
      </w:r>
    </w:p>
    <w:p w14:paraId="270569F9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După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instalaţiilor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încălzire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centrală</w:t>
      </w:r>
      <w:proofErr w:type="spellEnd"/>
      <w:r w:rsidRPr="008A54B0">
        <w:rPr>
          <w:rFonts w:cstheme="minorHAnsi"/>
        </w:rPr>
        <w:t xml:space="preserve"> (</w:t>
      </w:r>
      <w:proofErr w:type="spellStart"/>
      <w:r w:rsidRPr="008A54B0">
        <w:rPr>
          <w:rFonts w:cstheme="minorHAnsi"/>
        </w:rPr>
        <w:t>inclusiv</w:t>
      </w:r>
      <w:proofErr w:type="spellEnd"/>
      <w:r w:rsidRPr="008A54B0">
        <w:rPr>
          <w:rFonts w:cstheme="minorHAnsi"/>
        </w:rPr>
        <w:t xml:space="preserve"> </w:t>
      </w:r>
      <w:proofErr w:type="gramStart"/>
      <w:r w:rsidRPr="008A54B0">
        <w:rPr>
          <w:rFonts w:cstheme="minorHAnsi"/>
        </w:rPr>
        <w:t>a</w:t>
      </w:r>
      <w:proofErr w:type="gram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elementelor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calorifer</w:t>
      </w:r>
      <w:proofErr w:type="spellEnd"/>
      <w:r w:rsidRPr="008A54B0">
        <w:rPr>
          <w:rFonts w:cstheme="minorHAnsi"/>
        </w:rPr>
        <w:t xml:space="preserve">),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timpul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funcţionării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acestora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aerisite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până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uscarea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completă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vopsitoriei</w:t>
      </w:r>
      <w:proofErr w:type="spellEnd"/>
      <w:r w:rsidRPr="008A54B0">
        <w:rPr>
          <w:rFonts w:cstheme="minorHAnsi"/>
        </w:rPr>
        <w:t>.</w:t>
      </w:r>
    </w:p>
    <w:p w14:paraId="15BF4FE6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rămânerea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peste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noapte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persoanelor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camerele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au </w:t>
      </w:r>
      <w:proofErr w:type="spellStart"/>
      <w:r w:rsidRPr="008A54B0">
        <w:rPr>
          <w:rFonts w:cstheme="minorHAnsi"/>
        </w:rPr>
        <w:t>fost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vopsitorii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ulei</w:t>
      </w:r>
      <w:proofErr w:type="spellEnd"/>
      <w:r w:rsidRPr="008A54B0">
        <w:rPr>
          <w:rFonts w:cstheme="minorHAnsi"/>
        </w:rPr>
        <w:t xml:space="preserve">;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astfel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camere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timpul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lucrului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trebuie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asigurată</w:t>
      </w:r>
      <w:proofErr w:type="spellEnd"/>
      <w:r w:rsidRPr="008A54B0">
        <w:rPr>
          <w:rFonts w:cstheme="minorHAnsi"/>
        </w:rPr>
        <w:t xml:space="preserve"> o </w:t>
      </w:r>
      <w:proofErr w:type="spellStart"/>
      <w:r w:rsidRPr="008A54B0">
        <w:rPr>
          <w:rFonts w:cstheme="minorHAnsi"/>
        </w:rPr>
        <w:t>ventilaţie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eficace</w:t>
      </w:r>
      <w:proofErr w:type="spellEnd"/>
      <w:r w:rsidRPr="008A54B0">
        <w:rPr>
          <w:rFonts w:cstheme="minorHAnsi"/>
        </w:rPr>
        <w:t>.</w:t>
      </w:r>
    </w:p>
    <w:p w14:paraId="6768E73F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Lucrările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vopsitorie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spaţii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închise</w:t>
      </w:r>
      <w:proofErr w:type="spellEnd"/>
      <w:r w:rsidRPr="008A54B0">
        <w:rPr>
          <w:rFonts w:cstheme="minorHAnsi"/>
        </w:rPr>
        <w:t xml:space="preserve">, la care se </w:t>
      </w:r>
      <w:proofErr w:type="spellStart"/>
      <w:r w:rsidRPr="008A54B0">
        <w:rPr>
          <w:rFonts w:cstheme="minorHAnsi"/>
        </w:rPr>
        <w:t>folosesc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produc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vapori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toxici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dăunători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sănătăţii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oamenilor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 sub </w:t>
      </w:r>
      <w:proofErr w:type="spellStart"/>
      <w:r w:rsidRPr="008A54B0">
        <w:rPr>
          <w:rFonts w:cstheme="minorHAnsi"/>
        </w:rPr>
        <w:t>ventilaţie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intensă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instalaţii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adecvate</w:t>
      </w:r>
      <w:proofErr w:type="spellEnd"/>
      <w:r w:rsidRPr="008A54B0">
        <w:rPr>
          <w:rFonts w:cstheme="minorHAnsi"/>
        </w:rPr>
        <w:t>.</w:t>
      </w:r>
    </w:p>
    <w:p w14:paraId="3E7C3AAC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lastRenderedPageBreak/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pigmenţilor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albi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bază</w:t>
      </w:r>
      <w:proofErr w:type="spellEnd"/>
      <w:r w:rsidRPr="008A54B0">
        <w:rPr>
          <w:rFonts w:cstheme="minorHAnsi"/>
        </w:rPr>
        <w:t xml:space="preserve"> de plumb, </w:t>
      </w:r>
      <w:proofErr w:type="spellStart"/>
      <w:r w:rsidRPr="008A54B0">
        <w:rPr>
          <w:rFonts w:cstheme="minorHAnsi"/>
        </w:rPr>
        <w:t>drept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componenţi</w:t>
      </w:r>
      <w:proofErr w:type="spellEnd"/>
      <w:r w:rsidRPr="008A54B0">
        <w:rPr>
          <w:rFonts w:cstheme="minorHAnsi"/>
        </w:rPr>
        <w:t xml:space="preserve"> ai </w:t>
      </w:r>
      <w:proofErr w:type="spellStart"/>
      <w:r w:rsidRPr="008A54B0">
        <w:rPr>
          <w:rFonts w:cstheme="minorHAnsi"/>
        </w:rPr>
        <w:t>vopselelor</w:t>
      </w:r>
      <w:proofErr w:type="spellEnd"/>
      <w:r w:rsidRPr="008A54B0">
        <w:rPr>
          <w:rFonts w:cstheme="minorHAnsi"/>
        </w:rPr>
        <w:t xml:space="preserve"> precum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întrebuinţarea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benzenului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benzinei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etilate</w:t>
      </w:r>
      <w:proofErr w:type="spellEnd"/>
      <w:r w:rsidRPr="008A54B0">
        <w:rPr>
          <w:rFonts w:cstheme="minorHAnsi"/>
        </w:rPr>
        <w:t xml:space="preserve">, ca </w:t>
      </w:r>
      <w:proofErr w:type="spellStart"/>
      <w:r w:rsidRPr="008A54B0">
        <w:rPr>
          <w:rFonts w:cstheme="minorHAnsi"/>
        </w:rPr>
        <w:t>diluant</w:t>
      </w:r>
      <w:proofErr w:type="spellEnd"/>
      <w:r w:rsidRPr="008A54B0">
        <w:rPr>
          <w:rFonts w:cstheme="minorHAnsi"/>
        </w:rPr>
        <w:t>.</w:t>
      </w:r>
    </w:p>
    <w:p w14:paraId="3EE3A9B5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La </w:t>
      </w:r>
      <w:proofErr w:type="spellStart"/>
      <w:r w:rsidRPr="008A54B0">
        <w:rPr>
          <w:rFonts w:cstheme="minorHAnsi"/>
        </w:rPr>
        <w:t>manipularea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pigmenţilor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toxici</w:t>
      </w:r>
      <w:proofErr w:type="spellEnd"/>
      <w:r w:rsidRPr="008A54B0">
        <w:rPr>
          <w:rFonts w:cstheme="minorHAnsi"/>
        </w:rPr>
        <w:t xml:space="preserve"> sub </w:t>
      </w:r>
      <w:proofErr w:type="spellStart"/>
      <w:r w:rsidRPr="008A54B0">
        <w:rPr>
          <w:rFonts w:cstheme="minorHAnsi"/>
        </w:rPr>
        <w:t>formă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praf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măşti</w:t>
      </w:r>
      <w:proofErr w:type="spellEnd"/>
      <w:r w:rsidRPr="008A54B0">
        <w:rPr>
          <w:rFonts w:cstheme="minorHAnsi"/>
        </w:rPr>
        <w:t xml:space="preserve"> contra </w:t>
      </w:r>
      <w:proofErr w:type="spellStart"/>
      <w:r w:rsidRPr="008A54B0">
        <w:rPr>
          <w:rFonts w:cstheme="minorHAnsi"/>
        </w:rPr>
        <w:t>prafului</w:t>
      </w:r>
      <w:proofErr w:type="spellEnd"/>
      <w:r w:rsidRPr="008A54B0">
        <w:rPr>
          <w:rFonts w:cstheme="minorHAnsi"/>
        </w:rPr>
        <w:t>.</w:t>
      </w:r>
    </w:p>
    <w:p w14:paraId="3EF25AB2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păstrarea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vopselelor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rezervoare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metalice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prevăzute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capace</w:t>
      </w:r>
      <w:proofErr w:type="spellEnd"/>
      <w:r w:rsidRPr="008A54B0">
        <w:rPr>
          <w:rFonts w:cstheme="minorHAnsi"/>
        </w:rPr>
        <w:t xml:space="preserve"> care se </w:t>
      </w:r>
      <w:proofErr w:type="spellStart"/>
      <w:r w:rsidRPr="008A54B0">
        <w:rPr>
          <w:rFonts w:cstheme="minorHAnsi"/>
        </w:rPr>
        <w:t>închid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etanş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înzestrate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mânere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Dizolvarea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ulei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fiert</w:t>
      </w:r>
      <w:proofErr w:type="spellEnd"/>
      <w:r w:rsidRPr="008A54B0">
        <w:rPr>
          <w:rFonts w:cstheme="minorHAnsi"/>
        </w:rPr>
        <w:t xml:space="preserve"> a </w:t>
      </w:r>
      <w:proofErr w:type="spellStart"/>
      <w:r w:rsidRPr="008A54B0">
        <w:rPr>
          <w:rFonts w:cstheme="minorHAnsi"/>
        </w:rPr>
        <w:t>vopselelor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uscate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executa</w:t>
      </w:r>
      <w:proofErr w:type="spellEnd"/>
      <w:r w:rsidRPr="008A54B0">
        <w:rPr>
          <w:rFonts w:cstheme="minorHAnsi"/>
        </w:rPr>
        <w:t xml:space="preserve">, de </w:t>
      </w:r>
      <w:proofErr w:type="spellStart"/>
      <w:r w:rsidRPr="008A54B0">
        <w:rPr>
          <w:rFonts w:cstheme="minorHAnsi"/>
        </w:rPr>
        <w:t>asemenea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rezervoare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metalice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prevăzute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capace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mânere</w:t>
      </w:r>
      <w:proofErr w:type="spellEnd"/>
      <w:r w:rsidRPr="008A54B0">
        <w:rPr>
          <w:rFonts w:cstheme="minorHAnsi"/>
        </w:rPr>
        <w:t>.</w:t>
      </w:r>
    </w:p>
    <w:p w14:paraId="728E459D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Păstrarea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uscate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dizolvate</w:t>
      </w:r>
      <w:proofErr w:type="spellEnd"/>
      <w:r w:rsidRPr="008A54B0">
        <w:rPr>
          <w:rFonts w:cstheme="minorHAnsi"/>
        </w:rPr>
        <w:t xml:space="preserve">, a </w:t>
      </w:r>
      <w:proofErr w:type="spellStart"/>
      <w:r w:rsidRPr="008A54B0">
        <w:rPr>
          <w:rFonts w:cstheme="minorHAnsi"/>
        </w:rPr>
        <w:t>diferitelor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lacuri</w:t>
      </w:r>
      <w:proofErr w:type="spellEnd"/>
      <w:r w:rsidRPr="008A54B0">
        <w:rPr>
          <w:rFonts w:cstheme="minorHAnsi"/>
        </w:rPr>
        <w:t xml:space="preserve">, a </w:t>
      </w:r>
      <w:proofErr w:type="spellStart"/>
      <w:r w:rsidRPr="008A54B0">
        <w:rPr>
          <w:rFonts w:cstheme="minorHAnsi"/>
        </w:rPr>
        <w:t>terbentinelor</w:t>
      </w:r>
      <w:proofErr w:type="spellEnd"/>
      <w:r w:rsidRPr="008A54B0">
        <w:rPr>
          <w:rFonts w:cstheme="minorHAnsi"/>
        </w:rPr>
        <w:t xml:space="preserve"> etc. </w:t>
      </w:r>
      <w:proofErr w:type="spellStart"/>
      <w:r w:rsidRPr="008A54B0">
        <w:rPr>
          <w:rFonts w:cstheme="minorHAnsi"/>
        </w:rPr>
        <w:t>este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permisă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numai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rezervoare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speciale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fiert</w:t>
      </w:r>
      <w:proofErr w:type="spellEnd"/>
      <w:r w:rsidRPr="008A54B0">
        <w:rPr>
          <w:rFonts w:cstheme="minorHAnsi"/>
        </w:rPr>
        <w:t xml:space="preserve">, care se </w:t>
      </w:r>
      <w:proofErr w:type="spellStart"/>
      <w:r w:rsidRPr="008A54B0">
        <w:rPr>
          <w:rFonts w:cstheme="minorHAnsi"/>
        </w:rPr>
        <w:t>închid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ermetic</w:t>
      </w:r>
      <w:proofErr w:type="spellEnd"/>
      <w:r w:rsidRPr="008A54B0">
        <w:rPr>
          <w:rFonts w:cstheme="minorHAnsi"/>
        </w:rPr>
        <w:t xml:space="preserve">. Este </w:t>
      </w:r>
      <w:proofErr w:type="spellStart"/>
      <w:r w:rsidRPr="008A54B0">
        <w:rPr>
          <w:rFonts w:cstheme="minorHAnsi"/>
        </w:rPr>
        <w:t>interzisă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păstrarea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acestor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alte</w:t>
      </w:r>
      <w:proofErr w:type="spellEnd"/>
      <w:r w:rsidRPr="008A54B0">
        <w:rPr>
          <w:rFonts w:cstheme="minorHAnsi"/>
        </w:rPr>
        <w:t xml:space="preserve"> vase.</w:t>
      </w:r>
    </w:p>
    <w:p w14:paraId="571187E7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interzice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folosirea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surselor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incandescente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focului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deschis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fumatului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aprinderea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chibritului</w:t>
      </w:r>
      <w:proofErr w:type="spellEnd"/>
      <w:r w:rsidRPr="008A54B0">
        <w:rPr>
          <w:rFonts w:cstheme="minorHAnsi"/>
        </w:rPr>
        <w:t xml:space="preserve"> etc.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unde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execută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vopsirea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prepararea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sau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depozitarea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vopselelor</w:t>
      </w:r>
      <w:proofErr w:type="spellEnd"/>
      <w:r w:rsidRPr="008A54B0">
        <w:rPr>
          <w:rFonts w:cstheme="minorHAnsi"/>
        </w:rPr>
        <w:t xml:space="preserve">. Pe </w:t>
      </w:r>
      <w:proofErr w:type="spellStart"/>
      <w:r w:rsidRPr="008A54B0">
        <w:rPr>
          <w:rFonts w:cstheme="minorHAnsi"/>
        </w:rPr>
        <w:t>uşile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acestor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fixate </w:t>
      </w:r>
      <w:proofErr w:type="spellStart"/>
      <w:r w:rsidRPr="008A54B0">
        <w:rPr>
          <w:rFonts w:cstheme="minorHAnsi"/>
        </w:rPr>
        <w:t>tăbliţe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avertizoare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interdicţie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corespunzătoare</w:t>
      </w:r>
      <w:proofErr w:type="spellEnd"/>
      <w:r w:rsidRPr="008A54B0">
        <w:rPr>
          <w:rFonts w:cstheme="minorHAnsi"/>
        </w:rPr>
        <w:t>.</w:t>
      </w:r>
    </w:p>
    <w:p w14:paraId="56978A19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proofErr w:type="spellStart"/>
      <w:r w:rsidRPr="008A54B0">
        <w:rPr>
          <w:rFonts w:cstheme="minorHAnsi"/>
        </w:rPr>
        <w:t>Materialele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pentru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vopsire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</w:t>
      </w:r>
      <w:proofErr w:type="spellStart"/>
      <w:r w:rsidRPr="008A54B0">
        <w:rPr>
          <w:rFonts w:cstheme="minorHAnsi"/>
        </w:rPr>
        <w:t>păstrate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transportate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vase bine </w:t>
      </w:r>
      <w:proofErr w:type="spellStart"/>
      <w:r w:rsidRPr="008A54B0">
        <w:rPr>
          <w:rFonts w:cstheme="minorHAnsi"/>
        </w:rPr>
        <w:t>închise</w:t>
      </w:r>
      <w:proofErr w:type="spellEnd"/>
      <w:r w:rsidRPr="008A54B0">
        <w:rPr>
          <w:rFonts w:cstheme="minorHAnsi"/>
        </w:rPr>
        <w:t xml:space="preserve">; </w:t>
      </w:r>
      <w:proofErr w:type="spellStart"/>
      <w:r w:rsidRPr="008A54B0">
        <w:rPr>
          <w:rFonts w:cstheme="minorHAnsi"/>
        </w:rPr>
        <w:t>deschiderea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capacelor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metalice</w:t>
      </w:r>
      <w:proofErr w:type="spellEnd"/>
      <w:r w:rsidRPr="008A54B0">
        <w:rPr>
          <w:rFonts w:cstheme="minorHAnsi"/>
        </w:rPr>
        <w:t xml:space="preserve">,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special la </w:t>
      </w:r>
      <w:proofErr w:type="spellStart"/>
      <w:r w:rsidRPr="008A54B0">
        <w:rPr>
          <w:rFonts w:cstheme="minorHAnsi"/>
        </w:rPr>
        <w:t>vasele</w:t>
      </w:r>
      <w:proofErr w:type="spellEnd"/>
      <w:r w:rsidRPr="008A54B0">
        <w:rPr>
          <w:rFonts w:cstheme="minorHAnsi"/>
        </w:rPr>
        <w:t xml:space="preserve"> care </w:t>
      </w:r>
      <w:proofErr w:type="spellStart"/>
      <w:r w:rsidRPr="008A54B0">
        <w:rPr>
          <w:rFonts w:cstheme="minorHAnsi"/>
        </w:rPr>
        <w:t>conţin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vopsele</w:t>
      </w:r>
      <w:proofErr w:type="spellEnd"/>
      <w:r w:rsidRPr="008A54B0">
        <w:rPr>
          <w:rFonts w:cstheme="minorHAnsi"/>
        </w:rPr>
        <w:t xml:space="preserve"> pe </w:t>
      </w:r>
      <w:proofErr w:type="spellStart"/>
      <w:r w:rsidRPr="008A54B0">
        <w:rPr>
          <w:rFonts w:cstheme="minorHAnsi"/>
        </w:rPr>
        <w:t>bază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nitroceluloză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va</w:t>
      </w:r>
      <w:proofErr w:type="spellEnd"/>
      <w:r w:rsidRPr="008A54B0">
        <w:rPr>
          <w:rFonts w:cstheme="minorHAnsi"/>
        </w:rPr>
        <w:t xml:space="preserve"> face cu </w:t>
      </w:r>
      <w:proofErr w:type="spellStart"/>
      <w:r w:rsidRPr="008A54B0">
        <w:rPr>
          <w:rFonts w:cstheme="minorHAnsi"/>
        </w:rPr>
        <w:t>scule</w:t>
      </w:r>
      <w:proofErr w:type="spellEnd"/>
      <w:r w:rsidRPr="008A54B0">
        <w:rPr>
          <w:rFonts w:cstheme="minorHAnsi"/>
        </w:rPr>
        <w:t xml:space="preserve"> din </w:t>
      </w:r>
      <w:proofErr w:type="spellStart"/>
      <w:r w:rsidRPr="008A54B0">
        <w:rPr>
          <w:rFonts w:cstheme="minorHAnsi"/>
        </w:rPr>
        <w:t>materiale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neferoase</w:t>
      </w:r>
      <w:proofErr w:type="spellEnd"/>
      <w:r w:rsidRPr="008A54B0">
        <w:rPr>
          <w:rFonts w:cstheme="minorHAnsi"/>
        </w:rPr>
        <w:t xml:space="preserve">, care nu </w:t>
      </w:r>
      <w:proofErr w:type="spellStart"/>
      <w:r w:rsidRPr="008A54B0">
        <w:rPr>
          <w:rFonts w:cstheme="minorHAnsi"/>
        </w:rPr>
        <w:t>produc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scântei</w:t>
      </w:r>
      <w:proofErr w:type="spellEnd"/>
      <w:r w:rsidRPr="008A54B0">
        <w:rPr>
          <w:rFonts w:cstheme="minorHAnsi"/>
        </w:rPr>
        <w:t xml:space="preserve">. </w:t>
      </w:r>
      <w:proofErr w:type="spellStart"/>
      <w:r w:rsidRPr="008A54B0">
        <w:rPr>
          <w:rFonts w:cstheme="minorHAnsi"/>
        </w:rPr>
        <w:t>Materialele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şters</w:t>
      </w:r>
      <w:proofErr w:type="spellEnd"/>
      <w:r w:rsidRPr="008A54B0">
        <w:rPr>
          <w:rFonts w:cstheme="minorHAnsi"/>
        </w:rPr>
        <w:t xml:space="preserve"> se </w:t>
      </w:r>
      <w:proofErr w:type="spellStart"/>
      <w:r w:rsidRPr="008A54B0">
        <w:rPr>
          <w:rFonts w:cstheme="minorHAnsi"/>
        </w:rPr>
        <w:t>adună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lăzi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speciale</w:t>
      </w:r>
      <w:proofErr w:type="spellEnd"/>
      <w:r w:rsidRPr="008A54B0">
        <w:rPr>
          <w:rFonts w:cstheme="minorHAnsi"/>
        </w:rPr>
        <w:t xml:space="preserve"> cu </w:t>
      </w:r>
      <w:proofErr w:type="spellStart"/>
      <w:r w:rsidRPr="008A54B0">
        <w:rPr>
          <w:rFonts w:cstheme="minorHAnsi"/>
        </w:rPr>
        <w:t>capace</w:t>
      </w:r>
      <w:proofErr w:type="spellEnd"/>
      <w:r w:rsidRPr="008A54B0">
        <w:rPr>
          <w:rFonts w:cstheme="minorHAnsi"/>
        </w:rPr>
        <w:t xml:space="preserve">, care 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amplasa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afara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încăperilor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lucru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fi evacuate </w:t>
      </w:r>
      <w:proofErr w:type="spellStart"/>
      <w:r w:rsidRPr="008A54B0">
        <w:rPr>
          <w:rFonts w:cstheme="minorHAnsi"/>
        </w:rPr>
        <w:t>şi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golite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zilnic</w:t>
      </w:r>
      <w:proofErr w:type="spellEnd"/>
      <w:r w:rsidRPr="008A54B0">
        <w:rPr>
          <w:rFonts w:cstheme="minorHAnsi"/>
        </w:rPr>
        <w:t>.</w:t>
      </w:r>
    </w:p>
    <w:p w14:paraId="0E99D17A" w14:textId="77777777" w:rsidR="000451E4" w:rsidRPr="008A54B0" w:rsidRDefault="000451E4" w:rsidP="008A54B0">
      <w:pPr>
        <w:ind w:firstLine="720"/>
        <w:jc w:val="both"/>
        <w:rPr>
          <w:rFonts w:cstheme="minorHAnsi"/>
        </w:rPr>
      </w:pPr>
      <w:r w:rsidRPr="008A54B0">
        <w:rPr>
          <w:rFonts w:cstheme="minorHAnsi"/>
        </w:rPr>
        <w:t xml:space="preserve">Se </w:t>
      </w:r>
      <w:proofErr w:type="spellStart"/>
      <w:r w:rsidRPr="008A54B0">
        <w:rPr>
          <w:rFonts w:cstheme="minorHAnsi"/>
        </w:rPr>
        <w:t>vor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lua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toate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măsurile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electrosecuritate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prescrise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prevederile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normelor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în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vigoare</w:t>
      </w:r>
      <w:proofErr w:type="spellEnd"/>
      <w:r w:rsidRPr="008A54B0">
        <w:rPr>
          <w:rFonts w:cstheme="minorHAnsi"/>
        </w:rPr>
        <w:t xml:space="preserve"> </w:t>
      </w:r>
      <w:proofErr w:type="spellStart"/>
      <w:r w:rsidRPr="008A54B0">
        <w:rPr>
          <w:rFonts w:cstheme="minorHAnsi"/>
        </w:rPr>
        <w:t>referitoare</w:t>
      </w:r>
      <w:proofErr w:type="spellEnd"/>
      <w:r w:rsidRPr="008A54B0">
        <w:rPr>
          <w:rFonts w:cstheme="minorHAnsi"/>
        </w:rPr>
        <w:t xml:space="preserve"> la </w:t>
      </w:r>
      <w:proofErr w:type="spellStart"/>
      <w:r w:rsidRPr="008A54B0">
        <w:rPr>
          <w:rFonts w:cstheme="minorHAnsi"/>
        </w:rPr>
        <w:t>operaţiile</w:t>
      </w:r>
      <w:proofErr w:type="spellEnd"/>
      <w:r w:rsidRPr="008A54B0">
        <w:rPr>
          <w:rFonts w:cstheme="minorHAnsi"/>
        </w:rPr>
        <w:t xml:space="preserve"> de </w:t>
      </w:r>
      <w:proofErr w:type="spellStart"/>
      <w:r w:rsidRPr="008A54B0">
        <w:rPr>
          <w:rFonts w:cstheme="minorHAnsi"/>
        </w:rPr>
        <w:t>vopsire</w:t>
      </w:r>
      <w:proofErr w:type="spellEnd"/>
      <w:r w:rsidRPr="008A54B0">
        <w:rPr>
          <w:rFonts w:cstheme="minorHAnsi"/>
        </w:rPr>
        <w:t>.</w:t>
      </w:r>
    </w:p>
    <w:p w14:paraId="3E05FA7B" w14:textId="77777777" w:rsidR="008A54B0" w:rsidRDefault="008A54B0" w:rsidP="008A54B0">
      <w:pPr>
        <w:jc w:val="right"/>
        <w:rPr>
          <w:rFonts w:cstheme="minorHAnsi"/>
        </w:rPr>
      </w:pPr>
    </w:p>
    <w:p w14:paraId="06670D44" w14:textId="77777777" w:rsidR="000451E4" w:rsidRDefault="008A54B0" w:rsidP="008A54B0">
      <w:pPr>
        <w:jc w:val="right"/>
        <w:rPr>
          <w:rFonts w:cstheme="minorHAnsi"/>
        </w:rPr>
      </w:pPr>
      <w:proofErr w:type="spellStart"/>
      <w:r>
        <w:rPr>
          <w:rFonts w:cstheme="minorHAnsi"/>
        </w:rPr>
        <w:t>Aprobat</w:t>
      </w:r>
      <w:proofErr w:type="spellEnd"/>
      <w:r>
        <w:rPr>
          <w:rFonts w:cstheme="minorHAnsi"/>
        </w:rPr>
        <w:t>,</w:t>
      </w:r>
    </w:p>
    <w:p w14:paraId="3A748F3E" w14:textId="77777777" w:rsidR="008A54B0" w:rsidRPr="008A54B0" w:rsidRDefault="008A54B0" w:rsidP="008A54B0">
      <w:pPr>
        <w:jc w:val="right"/>
        <w:rPr>
          <w:rFonts w:cstheme="minorHAnsi"/>
        </w:rPr>
      </w:pPr>
      <w:proofErr w:type="spellStart"/>
      <w:r>
        <w:rPr>
          <w:rFonts w:cstheme="minorHAnsi"/>
        </w:rPr>
        <w:t>Reprezentant</w:t>
      </w:r>
      <w:proofErr w:type="spellEnd"/>
      <w:r>
        <w:rPr>
          <w:rFonts w:cstheme="minorHAnsi"/>
        </w:rPr>
        <w:t xml:space="preserve"> legal</w:t>
      </w:r>
    </w:p>
    <w:sectPr w:rsidR="008A54B0" w:rsidRPr="008A54B0">
      <w:head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1637E" w14:textId="77777777" w:rsidR="00E36B58" w:rsidRDefault="00E36B58" w:rsidP="002318FA">
      <w:pPr>
        <w:spacing w:after="0" w:line="240" w:lineRule="auto"/>
      </w:pPr>
      <w:r>
        <w:separator/>
      </w:r>
    </w:p>
  </w:endnote>
  <w:endnote w:type="continuationSeparator" w:id="0">
    <w:p w14:paraId="5AAE1EA4" w14:textId="77777777" w:rsidR="00E36B58" w:rsidRDefault="00E36B58" w:rsidP="0023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68270" w14:textId="77777777" w:rsidR="00E36B58" w:rsidRDefault="00E36B58" w:rsidP="002318FA">
      <w:pPr>
        <w:spacing w:after="0" w:line="240" w:lineRule="auto"/>
      </w:pPr>
      <w:r>
        <w:separator/>
      </w:r>
    </w:p>
  </w:footnote>
  <w:footnote w:type="continuationSeparator" w:id="0">
    <w:p w14:paraId="68DE6381" w14:textId="77777777" w:rsidR="00E36B58" w:rsidRDefault="00E36B58" w:rsidP="00231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251ED" w14:textId="77777777" w:rsidR="002318FA" w:rsidRDefault="00E36B58">
    <w:pPr>
      <w:pStyle w:val="Header"/>
    </w:pPr>
    <w:r>
      <w:rPr>
        <w:noProof/>
      </w:rPr>
      <w:pict w14:anchorId="25F3F5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83.7pt;height:76.1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ROOFING FDA MONTAJE SRL-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34906"/>
    <w:multiLevelType w:val="hybridMultilevel"/>
    <w:tmpl w:val="C70A3EB2"/>
    <w:lvl w:ilvl="0" w:tplc="1166F8BC">
      <w:numFmt w:val="bullet"/>
      <w:lvlText w:val="-"/>
      <w:lvlJc w:val="left"/>
      <w:pPr>
        <w:ind w:left="78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37A5"/>
    <w:rsid w:val="000451E4"/>
    <w:rsid w:val="001C37A5"/>
    <w:rsid w:val="002318FA"/>
    <w:rsid w:val="00452C13"/>
    <w:rsid w:val="004B0B1C"/>
    <w:rsid w:val="004C1986"/>
    <w:rsid w:val="005445AB"/>
    <w:rsid w:val="005F54B5"/>
    <w:rsid w:val="00722D98"/>
    <w:rsid w:val="007A2323"/>
    <w:rsid w:val="008A54B0"/>
    <w:rsid w:val="00936251"/>
    <w:rsid w:val="00AC66DB"/>
    <w:rsid w:val="00C83979"/>
    <w:rsid w:val="00CF40EA"/>
    <w:rsid w:val="00D669F6"/>
    <w:rsid w:val="00E3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B55991"/>
  <w15:docId w15:val="{0100DB05-D3F2-450D-A07F-127A93BC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8FA"/>
  </w:style>
  <w:style w:type="paragraph" w:styleId="Footer">
    <w:name w:val="footer"/>
    <w:basedOn w:val="Normal"/>
    <w:link w:val="FooterChar"/>
    <w:uiPriority w:val="99"/>
    <w:unhideWhenUsed/>
    <w:rsid w:val="0023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</dc:creator>
  <cp:lastModifiedBy>User</cp:lastModifiedBy>
  <cp:revision>3</cp:revision>
  <cp:lastPrinted>2017-07-01T20:24:00Z</cp:lastPrinted>
  <dcterms:created xsi:type="dcterms:W3CDTF">2019-11-25T07:40:00Z</dcterms:created>
  <dcterms:modified xsi:type="dcterms:W3CDTF">2020-12-02T09:15:00Z</dcterms:modified>
</cp:coreProperties>
</file>