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D14D86D" w14:textId="77777777" w:rsidR="00E17545" w:rsidRDefault="00E17545" w:rsidP="00E17545">
      <w:pPr>
        <w:jc w:val="center"/>
      </w:pPr>
      <w:r>
        <w:t>Instructiuni proprii SSM</w:t>
      </w:r>
    </w:p>
    <w:p w14:paraId="03BFAE56" w14:textId="77777777" w:rsidR="00FA32E1" w:rsidRDefault="00FA32E1" w:rsidP="00E17545">
      <w:pPr>
        <w:jc w:val="center"/>
      </w:pPr>
      <w:r>
        <w:t>Pentru CROITOR</w:t>
      </w:r>
    </w:p>
    <w:p w14:paraId="6B8FB976" w14:textId="04AB7844" w:rsidR="00E17545" w:rsidRDefault="00FA32E1" w:rsidP="00E17545">
      <w:pPr>
        <w:jc w:val="center"/>
      </w:pPr>
      <w:r>
        <w:t xml:space="preserve">IPSSM </w:t>
      </w:r>
      <w:r w:rsidR="008847AD">
        <w:t>0</w:t>
      </w:r>
      <w:r w:rsidR="00BE2706">
        <w:t>17</w:t>
      </w:r>
    </w:p>
    <w:p w14:paraId="03CAC1C2" w14:textId="77777777" w:rsidR="00E17545" w:rsidRDefault="00E17545" w:rsidP="00E17545"/>
    <w:p w14:paraId="1477D385" w14:textId="77777777" w:rsidR="00E17545" w:rsidRDefault="00E17545" w:rsidP="00FA32E1">
      <w:pPr>
        <w:jc w:val="both"/>
      </w:pPr>
      <w:r>
        <w:t>La fiecare tip de masina va lucra numai personal calificat si instruit asupra modului de functionare a masinii respective;</w:t>
      </w:r>
    </w:p>
    <w:p w14:paraId="53FA56F4" w14:textId="77777777" w:rsidR="00E17545" w:rsidRDefault="00E17545" w:rsidP="00FA32E1">
      <w:pPr>
        <w:jc w:val="both"/>
      </w:pPr>
      <w:r>
        <w:t>Inainte de punerea in functiune a masinilor de croit se vor verifica zonele periculoase specifice precum si legatura la centura de impamantare;</w:t>
      </w:r>
    </w:p>
    <w:p w14:paraId="45E6ACFA" w14:textId="77777777" w:rsidR="00E17545" w:rsidRDefault="00E17545" w:rsidP="00FA32E1">
      <w:pPr>
        <w:jc w:val="both"/>
      </w:pPr>
      <w:r>
        <w:t>Se interzice lucru la masina de croit atunci cand dispozitivele de protectie lipsesc, sunt scoase din functiune sau sunt defecte;</w:t>
      </w:r>
    </w:p>
    <w:p w14:paraId="3D86C099" w14:textId="77777777" w:rsidR="00E17545" w:rsidRDefault="00E17545" w:rsidP="00FA32E1">
      <w:pPr>
        <w:jc w:val="both"/>
      </w:pPr>
      <w:r>
        <w:t>Se interzice orice interventie la masina de croit in timpul functionarii acesteia; In cazul unei defectiuni sau dereglari a masinii de croit, aceasta va fi oprita si va fi anuntat conducatorul locului de munca;</w:t>
      </w:r>
    </w:p>
    <w:p w14:paraId="759775E3" w14:textId="77777777" w:rsidR="00E17545" w:rsidRDefault="00E17545" w:rsidP="00FA32E1">
      <w:pPr>
        <w:jc w:val="both"/>
      </w:pPr>
      <w:r>
        <w:t>Deconectarea masinii de lucru de la sursa de alimentare cu energie electrica la sfarsitul lucrului, se va face de la intrerupatorul general sau se va scoate stecherul din priza, tragand cu mana de stecher si nu de cablul electric al acesteia;</w:t>
      </w:r>
    </w:p>
    <w:p w14:paraId="4E926A2B" w14:textId="77777777" w:rsidR="00E17545" w:rsidRDefault="00E17545" w:rsidP="00FA32E1">
      <w:pPr>
        <w:jc w:val="both"/>
      </w:pPr>
      <w:r>
        <w:t>Se interzice admiterea la lucru a persoanelor cu stare psihica si fizica necorespunzatoare, in stare de ebrietate;</w:t>
      </w:r>
    </w:p>
    <w:p w14:paraId="61FFD241" w14:textId="77777777" w:rsidR="00E17545" w:rsidRDefault="00E17545" w:rsidP="00FA32E1">
      <w:pPr>
        <w:jc w:val="both"/>
      </w:pPr>
      <w:r>
        <w:t>In timpul lucrului este interzis a se purta discutii intre angajati sau a distrage atentia acestora; privirea angajatului trebuie sa fie indreptata permanent asupra operatiei pe care o executa;</w:t>
      </w:r>
    </w:p>
    <w:p w14:paraId="2E31F143" w14:textId="77777777" w:rsidR="00E17545" w:rsidRDefault="00E17545" w:rsidP="00FA32E1">
      <w:pPr>
        <w:jc w:val="both"/>
      </w:pPr>
      <w:r>
        <w:t>Este interzis a se depozita materiale si materii prime pe caile de acces si in fata tablourilor si aparatajelor electrice;</w:t>
      </w:r>
    </w:p>
    <w:p w14:paraId="4D017586" w14:textId="77777777" w:rsidR="00E17545" w:rsidRDefault="00E17545" w:rsidP="00FA32E1">
      <w:pPr>
        <w:jc w:val="both"/>
      </w:pPr>
      <w:r>
        <w:t>Inaintea inceperii operatiei de decupare a spanului, aparatoarea benzii taietoare se va regla in raport cu grosimea spanului; distanta dintre span si partea inferioara a aparatorii trebuie sa fie mai mica de 1 cm;</w:t>
      </w:r>
    </w:p>
    <w:p w14:paraId="4C067BE2" w14:textId="77777777" w:rsidR="00E17545" w:rsidRDefault="00E17545" w:rsidP="00FA32E1">
      <w:pPr>
        <w:jc w:val="both"/>
      </w:pPr>
      <w:r>
        <w:t>In timpul decuparii detaliilor, mainile vor fi tinute numai paralel cu banda taietoare si la cel putin 3 cm distanta de aceasta, angajatul avand obligatia de a purta manusi rezistente la taiere;</w:t>
      </w:r>
    </w:p>
    <w:p w14:paraId="2FCB5DA7" w14:textId="77777777" w:rsidR="00E17545" w:rsidRDefault="00E17545" w:rsidP="00FA32E1">
      <w:pPr>
        <w:jc w:val="both"/>
      </w:pPr>
      <w:r>
        <w:t>Viteza de inaintare a spanului trebuie sa fie cea inscrisa in cartea tehnica pentru a evita ruperea sau deplasarea benzii taietoare de pe sistemul de ghidare;</w:t>
      </w:r>
    </w:p>
    <w:p w14:paraId="27D48D43" w14:textId="77777777" w:rsidR="00E17545" w:rsidRDefault="00E17545" w:rsidP="00FA32E1">
      <w:pPr>
        <w:jc w:val="both"/>
      </w:pPr>
      <w:r>
        <w:t>Ascutirea benzii taietoare se face numai dupa oprirea masinii de croit fixa si blocarea contra pornirii accidentale;</w:t>
      </w:r>
    </w:p>
    <w:p w14:paraId="203C02A8" w14:textId="77777777" w:rsidR="00E17545" w:rsidRDefault="00E17545" w:rsidP="00FA32E1">
      <w:pPr>
        <w:jc w:val="both"/>
      </w:pPr>
      <w:r>
        <w:t>In timpul ascutirii benzii taietoare este interzis a se efectua reglarea polizorului;</w:t>
      </w:r>
    </w:p>
    <w:p w14:paraId="393EAD2A" w14:textId="77777777" w:rsidR="00E17545" w:rsidRDefault="00E17545" w:rsidP="00FA32E1">
      <w:pPr>
        <w:jc w:val="both"/>
      </w:pPr>
      <w:r>
        <w:lastRenderedPageBreak/>
        <w:t>Ascutirea benzii taietoare se face numai de angajatul care deserveste masina de croit fixa si numai dupa ce a fost inchisa usa carcasei de protectie a polizorului;</w:t>
      </w:r>
    </w:p>
    <w:p w14:paraId="3485FEB3" w14:textId="77777777" w:rsidR="00E17545" w:rsidRDefault="00E17545" w:rsidP="00FA32E1">
      <w:pPr>
        <w:jc w:val="both"/>
      </w:pPr>
      <w:r>
        <w:t>Asezarea si netezirea spanului se vor face numai cu masina de croit fixa scoasa din functiune;</w:t>
      </w:r>
    </w:p>
    <w:p w14:paraId="1388D5B9" w14:textId="77777777" w:rsidR="00E17545" w:rsidRDefault="00E17545" w:rsidP="00FA32E1">
      <w:pPr>
        <w:jc w:val="both"/>
      </w:pPr>
      <w:r>
        <w:t>Sistemele de sustinere si antrenare a benzii taietoare vor fi perfect centrate si cu stratul periferic de contact in buna stare pentru a asigura benzii aderenta si stabilitate;</w:t>
      </w:r>
    </w:p>
    <w:p w14:paraId="037BD2A2" w14:textId="77777777" w:rsidR="00E17545" w:rsidRDefault="00E17545" w:rsidP="00FA32E1">
      <w:pPr>
        <w:jc w:val="both"/>
      </w:pPr>
      <w:r>
        <w:t>Este interzis angajatilor care deservesc masina de croit fixa sa indeparteze cu mana deseurile ramase langa banda taietoare;</w:t>
      </w:r>
    </w:p>
    <w:p w14:paraId="404C3BB6" w14:textId="77777777" w:rsidR="00E17545" w:rsidRDefault="00E17545" w:rsidP="00FA32E1">
      <w:pPr>
        <w:jc w:val="both"/>
      </w:pPr>
      <w:r>
        <w:t>Benzile teietoare ce urmeaza a fi folosite sau cele uzate sau rupte vor fi depozitate intr-un loc unde au acces numai angajatii care deservesc acest tip de masina;</w:t>
      </w:r>
    </w:p>
    <w:p w14:paraId="479B8B0F" w14:textId="77777777" w:rsidR="00E17545" w:rsidRDefault="00E17545" w:rsidP="00FA32E1">
      <w:pPr>
        <w:jc w:val="both"/>
      </w:pPr>
      <w:r>
        <w:t>Inlocuirea benzilor taietoare se face numai in conformitate cu prevederile din cartea tehnica;</w:t>
      </w:r>
    </w:p>
    <w:p w14:paraId="3532A567" w14:textId="77777777" w:rsidR="00E17545" w:rsidRDefault="00E17545" w:rsidP="00FA32E1">
      <w:pPr>
        <w:jc w:val="both"/>
      </w:pPr>
      <w:r>
        <w:t>Verificarea benzilor noi, montate, se va face de catre personalul desemnat pentru aceasta si echipat corespunzator;</w:t>
      </w:r>
    </w:p>
    <w:p w14:paraId="730029EB" w14:textId="77777777" w:rsidR="00E17545" w:rsidRDefault="00E17545" w:rsidP="00FA32E1">
      <w:pPr>
        <w:jc w:val="both"/>
      </w:pPr>
      <w:r>
        <w:t>In timpul ascutirii benzii taietoare, ventilatorul de absorbtie a scamelor si prafului se va scoate din functiune pentru evitarea incendiilor;</w:t>
      </w:r>
    </w:p>
    <w:p w14:paraId="685523D7" w14:textId="77777777" w:rsidR="00E17545" w:rsidRDefault="00E17545" w:rsidP="00FA32E1">
      <w:pPr>
        <w:jc w:val="both"/>
      </w:pPr>
      <w:r>
        <w:t>Este interzisa folosirea masinii de croit fixa la taierea, decuparea sau sectionarea altor materiale decat cele textile;</w:t>
      </w:r>
    </w:p>
    <w:p w14:paraId="254CD888" w14:textId="77777777" w:rsidR="00E17545" w:rsidRDefault="00E17545" w:rsidP="00FA32E1">
      <w:pPr>
        <w:jc w:val="both"/>
      </w:pPr>
      <w:r>
        <w:t>Inainte de punerea in functiune a masinii de croit mobile, operatorul este obligat sa verifice daca:</w:t>
      </w:r>
    </w:p>
    <w:p w14:paraId="101BA2B0" w14:textId="77777777" w:rsidR="00E17545" w:rsidRDefault="00E17545" w:rsidP="00FA32E1">
      <w:pPr>
        <w:pStyle w:val="ListParagraph"/>
        <w:numPr>
          <w:ilvl w:val="0"/>
          <w:numId w:val="2"/>
        </w:numPr>
        <w:jc w:val="both"/>
      </w:pPr>
      <w:r>
        <w:t>cutitul este fixat in limitele admise si daca acesta este bine ascutit;</w:t>
      </w:r>
    </w:p>
    <w:p w14:paraId="0F3D0625" w14:textId="77777777" w:rsidR="00E17545" w:rsidRDefault="00E17545" w:rsidP="00FA32E1">
      <w:pPr>
        <w:pStyle w:val="ListParagraph"/>
        <w:numPr>
          <w:ilvl w:val="0"/>
          <w:numId w:val="2"/>
        </w:numPr>
        <w:jc w:val="both"/>
      </w:pPr>
      <w:r>
        <w:t>masina se deplaseaza usor pe masa de croit;</w:t>
      </w:r>
    </w:p>
    <w:p w14:paraId="33216281" w14:textId="77777777" w:rsidR="00E17545" w:rsidRDefault="00E17545" w:rsidP="00FA32E1">
      <w:pPr>
        <w:pStyle w:val="ListParagraph"/>
        <w:numPr>
          <w:ilvl w:val="0"/>
          <w:numId w:val="2"/>
        </w:numPr>
        <w:jc w:val="both"/>
      </w:pPr>
      <w:r>
        <w:t>cablul de alimentare a masinii de croit este bine izolat, neinnadit si daca instalatia este legata la pamant;</w:t>
      </w:r>
    </w:p>
    <w:p w14:paraId="22CCB705" w14:textId="77777777" w:rsidR="00E17545" w:rsidRDefault="00E17545" w:rsidP="00FA32E1">
      <w:pPr>
        <w:pStyle w:val="ListParagraph"/>
        <w:numPr>
          <w:ilvl w:val="0"/>
          <w:numId w:val="2"/>
        </w:numPr>
        <w:jc w:val="both"/>
      </w:pPr>
      <w:r>
        <w:t>toate dispozitivele de protectie sunt in stare corespunzatoare;</w:t>
      </w:r>
    </w:p>
    <w:p w14:paraId="22961196" w14:textId="77777777" w:rsidR="00E17545" w:rsidRDefault="00E17545" w:rsidP="00FA32E1">
      <w:pPr>
        <w:jc w:val="both"/>
      </w:pPr>
      <w:r>
        <w:t>Inainte de inceperea lucrului, se va regla aparatoarea cutitului, in functie de grosimea spanului;</w:t>
      </w:r>
    </w:p>
    <w:p w14:paraId="722D6801" w14:textId="77777777" w:rsidR="00E17545" w:rsidRDefault="00E17545" w:rsidP="00FA32E1">
      <w:pPr>
        <w:jc w:val="both"/>
      </w:pPr>
      <w:r>
        <w:t>Asezarea si netezirea spanului se va face numai cu masina de croit mobila oprita;</w:t>
      </w:r>
    </w:p>
    <w:p w14:paraId="52FBD743" w14:textId="77777777" w:rsidR="00E17545" w:rsidRDefault="00E17545" w:rsidP="00FA32E1">
      <w:pPr>
        <w:jc w:val="both"/>
      </w:pPr>
      <w:r>
        <w:t>In timpul efectuarii operatiei de taiere cu masina de croit mobila, mana care fixeaza spanul va fi tinuta paralel cu cutitul si la cel putin 3 cm distanta de acesta, angajatul avand obligatia de a folosi manusi rezistente la taiere;</w:t>
      </w:r>
    </w:p>
    <w:p w14:paraId="227E0A92" w14:textId="77777777" w:rsidR="00E17545" w:rsidRDefault="00E17545" w:rsidP="00FA32E1">
      <w:pPr>
        <w:jc w:val="both"/>
      </w:pPr>
      <w:r>
        <w:t>Mutarea masinii de croit dintr-un loc in altul se va face dupa ce aceasta a fost scoasa din priza;</w:t>
      </w:r>
    </w:p>
    <w:p w14:paraId="586845B9" w14:textId="77777777" w:rsidR="00E17545" w:rsidRDefault="00E17545" w:rsidP="00FA32E1">
      <w:pPr>
        <w:jc w:val="both"/>
      </w:pPr>
      <w:r>
        <w:t>Pentru decuparea detaliilor din span, masina va fi pusa in functiune numai dupa introducerea talpii sub material;</w:t>
      </w:r>
    </w:p>
    <w:p w14:paraId="3347BD5F" w14:textId="77777777" w:rsidR="00E17545" w:rsidRDefault="00E17545" w:rsidP="00FA32E1">
      <w:pPr>
        <w:jc w:val="both"/>
      </w:pPr>
      <w:r>
        <w:lastRenderedPageBreak/>
        <w:t>Inlocuirea cutitului rupt si ascutirea manuala a acestuia se vor face cu masina scoasa de sub tensiune si purtand EIP impotriva taierii;</w:t>
      </w:r>
    </w:p>
    <w:p w14:paraId="6238C651" w14:textId="77777777" w:rsidR="00E17545" w:rsidRDefault="00E17545" w:rsidP="00FA32E1">
      <w:pPr>
        <w:jc w:val="both"/>
      </w:pPr>
      <w:r>
        <w:t>Uneltele de mana (foarfece,cutite etc.) vor fi asezate in sertar cu partea ascutita spre inainte, astfel incat la scoaterea lor mana operatorului sa nu fie expusa la intepaturi sau taieri;</w:t>
      </w:r>
    </w:p>
    <w:p w14:paraId="371D0557" w14:textId="77777777" w:rsidR="00E17545" w:rsidRDefault="00E17545" w:rsidP="00FA32E1">
      <w:pPr>
        <w:jc w:val="both"/>
      </w:pPr>
      <w:r>
        <w:t>Salariatii vor purta echipamentul de protectie si echipamentul de lucru corespunzator, conform normativului;</w:t>
      </w:r>
    </w:p>
    <w:p w14:paraId="6F62B45E" w14:textId="77777777" w:rsidR="00E17545" w:rsidRDefault="00E17545" w:rsidP="00FA32E1">
      <w:pPr>
        <w:jc w:val="both"/>
      </w:pPr>
      <w:r>
        <w:t>Salariatii sunt obligati sa pastreze ordinea si curatenia la locul de munca;</w:t>
      </w:r>
    </w:p>
    <w:p w14:paraId="38AE6B37" w14:textId="77777777" w:rsidR="00E17545" w:rsidRDefault="00E17545" w:rsidP="00FA32E1">
      <w:pPr>
        <w:jc w:val="both"/>
      </w:pPr>
      <w:r>
        <w:t>Salariatii nu parasesc locul de munca fara aprobarea conducatorului locului de munca;</w:t>
      </w:r>
    </w:p>
    <w:p w14:paraId="1653FA92" w14:textId="77777777" w:rsidR="00E17545" w:rsidRDefault="00E17545" w:rsidP="00FA32E1">
      <w:pPr>
        <w:jc w:val="both"/>
      </w:pPr>
    </w:p>
    <w:p w14:paraId="2EC0617F" w14:textId="77777777" w:rsidR="00427C63" w:rsidRDefault="00427C63" w:rsidP="00FA32E1">
      <w:pPr>
        <w:jc w:val="both"/>
      </w:pPr>
    </w:p>
    <w:sectPr w:rsidR="00427C63">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9BB92B7" w14:textId="77777777" w:rsidR="00397BED" w:rsidRDefault="00397BED" w:rsidP="00FA32E1">
      <w:pPr>
        <w:spacing w:after="0" w:line="240" w:lineRule="auto"/>
      </w:pPr>
      <w:r>
        <w:separator/>
      </w:r>
    </w:p>
  </w:endnote>
  <w:endnote w:type="continuationSeparator" w:id="0">
    <w:p w14:paraId="1C3A58FC" w14:textId="77777777" w:rsidR="00397BED" w:rsidRDefault="00397BED" w:rsidP="00FA32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92D7327" w14:textId="77777777" w:rsidR="00FA32E1" w:rsidRDefault="00FA32E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72A8FC6" w14:textId="77777777" w:rsidR="00FA32E1" w:rsidRDefault="00FA32E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4CFC550" w14:textId="77777777" w:rsidR="00FA32E1" w:rsidRDefault="00FA32E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180A677" w14:textId="77777777" w:rsidR="00397BED" w:rsidRDefault="00397BED" w:rsidP="00FA32E1">
      <w:pPr>
        <w:spacing w:after="0" w:line="240" w:lineRule="auto"/>
      </w:pPr>
      <w:r>
        <w:separator/>
      </w:r>
    </w:p>
  </w:footnote>
  <w:footnote w:type="continuationSeparator" w:id="0">
    <w:p w14:paraId="7D6A8D2B" w14:textId="77777777" w:rsidR="00397BED" w:rsidRDefault="00397BED" w:rsidP="00FA32E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E608F7C" w14:textId="77777777" w:rsidR="00FA32E1" w:rsidRDefault="00FA32E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CAE6B14" w14:textId="77777777" w:rsidR="00FA32E1" w:rsidRDefault="00FA32E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FAEE50" w14:textId="77777777" w:rsidR="00FA32E1" w:rsidRDefault="00FA32E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EC807B3"/>
    <w:multiLevelType w:val="hybridMultilevel"/>
    <w:tmpl w:val="268C37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36F080B"/>
    <w:multiLevelType w:val="hybridMultilevel"/>
    <w:tmpl w:val="848C6D56"/>
    <w:lvl w:ilvl="0" w:tplc="C11AAC88">
      <w:numFmt w:val="bullet"/>
      <w:lvlText w:val="·"/>
      <w:lvlJc w:val="left"/>
      <w:pPr>
        <w:ind w:left="810" w:hanging="45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83196"/>
    <w:rsid w:val="000136F2"/>
    <w:rsid w:val="003655FD"/>
    <w:rsid w:val="00397BED"/>
    <w:rsid w:val="00427C63"/>
    <w:rsid w:val="00583196"/>
    <w:rsid w:val="00671864"/>
    <w:rsid w:val="006A5527"/>
    <w:rsid w:val="006F128C"/>
    <w:rsid w:val="008847AD"/>
    <w:rsid w:val="00BE2706"/>
    <w:rsid w:val="00CB401C"/>
    <w:rsid w:val="00E17545"/>
    <w:rsid w:val="00E45EF6"/>
    <w:rsid w:val="00FA32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C01AF34"/>
  <w15:docId w15:val="{E31DB60D-E445-4588-9AAF-D67978803A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17545"/>
    <w:pPr>
      <w:ind w:left="720"/>
      <w:contextualSpacing/>
    </w:pPr>
  </w:style>
  <w:style w:type="paragraph" w:styleId="Header">
    <w:name w:val="header"/>
    <w:basedOn w:val="Normal"/>
    <w:link w:val="HeaderChar"/>
    <w:uiPriority w:val="99"/>
    <w:unhideWhenUsed/>
    <w:rsid w:val="00FA32E1"/>
    <w:pPr>
      <w:tabs>
        <w:tab w:val="center" w:pos="4680"/>
        <w:tab w:val="right" w:pos="9360"/>
      </w:tabs>
      <w:spacing w:after="0" w:line="240" w:lineRule="auto"/>
    </w:pPr>
  </w:style>
  <w:style w:type="character" w:customStyle="1" w:styleId="HeaderChar">
    <w:name w:val="Header Char"/>
    <w:basedOn w:val="DefaultParagraphFont"/>
    <w:link w:val="Header"/>
    <w:uiPriority w:val="99"/>
    <w:rsid w:val="00FA32E1"/>
  </w:style>
  <w:style w:type="paragraph" w:styleId="Footer">
    <w:name w:val="footer"/>
    <w:basedOn w:val="Normal"/>
    <w:link w:val="FooterChar"/>
    <w:uiPriority w:val="99"/>
    <w:unhideWhenUsed/>
    <w:rsid w:val="00FA32E1"/>
    <w:pPr>
      <w:tabs>
        <w:tab w:val="center" w:pos="4680"/>
        <w:tab w:val="right" w:pos="9360"/>
      </w:tabs>
      <w:spacing w:after="0" w:line="240" w:lineRule="auto"/>
    </w:pPr>
  </w:style>
  <w:style w:type="character" w:customStyle="1" w:styleId="FooterChar">
    <w:name w:val="Footer Char"/>
    <w:basedOn w:val="DefaultParagraphFont"/>
    <w:link w:val="Footer"/>
    <w:uiPriority w:val="99"/>
    <w:rsid w:val="00FA32E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723</Words>
  <Characters>4200</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petrisor</dc:creator>
  <cp:lastModifiedBy>User</cp:lastModifiedBy>
  <cp:revision>3</cp:revision>
  <dcterms:created xsi:type="dcterms:W3CDTF">2019-11-25T07:47:00Z</dcterms:created>
  <dcterms:modified xsi:type="dcterms:W3CDTF">2020-12-02T09:18:00Z</dcterms:modified>
</cp:coreProperties>
</file>